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FAE078" w14:textId="7BFDF411" w:rsidR="00ED0E7E" w:rsidRPr="00ED0E7E" w:rsidRDefault="005C3B71" w:rsidP="00CB41B2">
      <w:pPr>
        <w:jc w:val="center"/>
        <w:rPr>
          <w:b/>
          <w:bCs/>
        </w:rPr>
      </w:pPr>
      <w:r w:rsidRPr="00ED0E7E">
        <w:rPr>
          <w:b/>
          <w:bCs/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4D5125B6" wp14:editId="50AAB1C0">
            <wp:simplePos x="0" y="0"/>
            <wp:positionH relativeFrom="column">
              <wp:posOffset>-452120</wp:posOffset>
            </wp:positionH>
            <wp:positionV relativeFrom="paragraph">
              <wp:posOffset>87630</wp:posOffset>
            </wp:positionV>
            <wp:extent cx="1295400" cy="1287145"/>
            <wp:effectExtent l="0" t="0" r="0" b="8255"/>
            <wp:wrapThrough wrapText="bothSides">
              <wp:wrapPolygon edited="0">
                <wp:start x="0" y="0"/>
                <wp:lineTo x="0" y="21419"/>
                <wp:lineTo x="21282" y="21419"/>
                <wp:lineTo x="21282" y="0"/>
                <wp:lineTo x="0" y="0"/>
              </wp:wrapPolygon>
            </wp:wrapThrough>
            <wp:docPr id="23" name="Picture 2" descr="C:\Users\flori\AppData\Local\Temp\59653590-9a2f-4942-bf8c-934a219022c2_images.zip.2c2\images\logo_ru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" descr="C:\Users\flori\AppData\Local\Temp\59653590-9a2f-4942-bf8c-934a219022c2_images.zip.2c2\images\logo_rus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287145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098F18" w14:textId="77777777" w:rsidR="00ED0E7E" w:rsidRPr="00ED0E7E" w:rsidRDefault="00ED0E7E" w:rsidP="00ED0E7E">
      <w:pPr>
        <w:spacing w:after="120"/>
        <w:jc w:val="center"/>
        <w:rPr>
          <w:b/>
          <w:bCs/>
        </w:rPr>
      </w:pPr>
      <w:r w:rsidRPr="00ED0E7E">
        <w:rPr>
          <w:b/>
          <w:bCs/>
        </w:rPr>
        <w:t>VI Всероссийская научно-практическая конференция</w:t>
      </w:r>
    </w:p>
    <w:p w14:paraId="2AC33B73" w14:textId="77777777" w:rsidR="00ED0E7E" w:rsidRPr="00ED0E7E" w:rsidRDefault="00ED0E7E" w:rsidP="00ED0E7E">
      <w:pPr>
        <w:spacing w:after="120"/>
        <w:jc w:val="center"/>
        <w:rPr>
          <w:b/>
          <w:bCs/>
        </w:rPr>
      </w:pPr>
      <w:r w:rsidRPr="00ED0E7E">
        <w:rPr>
          <w:b/>
          <w:bCs/>
        </w:rPr>
        <w:t xml:space="preserve">Геодезия, Картография, </w:t>
      </w:r>
      <w:proofErr w:type="spellStart"/>
      <w:r w:rsidRPr="00ED0E7E">
        <w:rPr>
          <w:b/>
          <w:bCs/>
        </w:rPr>
        <w:t>Геоинформатика</w:t>
      </w:r>
      <w:proofErr w:type="spellEnd"/>
      <w:r w:rsidRPr="00ED0E7E">
        <w:rPr>
          <w:b/>
          <w:bCs/>
        </w:rPr>
        <w:t xml:space="preserve"> и Кадастры.</w:t>
      </w:r>
    </w:p>
    <w:p w14:paraId="1ECC794E" w14:textId="77777777" w:rsidR="00ED0E7E" w:rsidRPr="00ED0E7E" w:rsidRDefault="00ED0E7E" w:rsidP="00ED0E7E">
      <w:pPr>
        <w:spacing w:after="120"/>
        <w:jc w:val="center"/>
        <w:rPr>
          <w:b/>
          <w:bCs/>
        </w:rPr>
      </w:pPr>
      <w:r w:rsidRPr="00ED0E7E">
        <w:rPr>
          <w:b/>
          <w:bCs/>
        </w:rPr>
        <w:t xml:space="preserve">Современные тенденции и перспективы </w:t>
      </w:r>
    </w:p>
    <w:p w14:paraId="2556669A" w14:textId="77777777" w:rsidR="00ED0E7E" w:rsidRPr="00ED0E7E" w:rsidRDefault="00ED0E7E" w:rsidP="00ED0E7E">
      <w:pPr>
        <w:spacing w:after="120"/>
        <w:jc w:val="center"/>
        <w:rPr>
          <w:b/>
          <w:bCs/>
        </w:rPr>
      </w:pPr>
      <w:r w:rsidRPr="00ED0E7E">
        <w:rPr>
          <w:b/>
          <w:bCs/>
        </w:rPr>
        <w:t>в образовании и производстве</w:t>
      </w:r>
    </w:p>
    <w:p w14:paraId="6C124C64" w14:textId="7EAADD6F" w:rsidR="00ED0E7E" w:rsidRDefault="00ED0E7E" w:rsidP="00ED0E7E">
      <w:pPr>
        <w:jc w:val="center"/>
        <w:rPr>
          <w:b/>
          <w:bCs/>
        </w:rPr>
      </w:pPr>
      <w:r w:rsidRPr="00ED0E7E">
        <w:rPr>
          <w:b/>
          <w:bCs/>
        </w:rPr>
        <w:t>Санкт-Петербург 5 - 6 ноября 2026 года.</w:t>
      </w:r>
    </w:p>
    <w:p w14:paraId="047479A2" w14:textId="77777777" w:rsidR="000367E0" w:rsidRDefault="000367E0" w:rsidP="00CB41B2">
      <w:pPr>
        <w:jc w:val="center"/>
        <w:rPr>
          <w:b/>
          <w:bCs/>
        </w:rPr>
      </w:pPr>
    </w:p>
    <w:p w14:paraId="526FF054" w14:textId="3F71F5BB" w:rsidR="009E2A1C" w:rsidRPr="00E31E5A" w:rsidRDefault="009E2A1C" w:rsidP="00CB41B2">
      <w:pPr>
        <w:jc w:val="center"/>
        <w:rPr>
          <w:b/>
          <w:bCs/>
        </w:rPr>
      </w:pPr>
      <w:bookmarkStart w:id="0" w:name="_GoBack"/>
      <w:bookmarkEnd w:id="0"/>
      <w:r w:rsidRPr="00E31E5A">
        <w:rPr>
          <w:b/>
          <w:bCs/>
        </w:rPr>
        <w:t>Направления</w:t>
      </w:r>
      <w:r w:rsidR="003C2247">
        <w:rPr>
          <w:b/>
          <w:bCs/>
        </w:rPr>
        <w:t xml:space="preserve"> и проекты</w:t>
      </w:r>
    </w:p>
    <w:p w14:paraId="07315699" w14:textId="1AAFFEA7" w:rsidR="009E2A1C" w:rsidRDefault="009E2A1C" w:rsidP="00CB41B2">
      <w:pPr>
        <w:jc w:val="both"/>
      </w:pPr>
      <w:r w:rsidRPr="00985E8A">
        <w:rPr>
          <w:b/>
          <w:bCs/>
        </w:rPr>
        <w:t>Картография</w:t>
      </w:r>
      <w:r w:rsidR="003C2247">
        <w:t>:</w:t>
      </w:r>
    </w:p>
    <w:p w14:paraId="03715183" w14:textId="77777777" w:rsidR="00F446D0" w:rsidRDefault="009E2A1C" w:rsidP="00CB41B2">
      <w:pPr>
        <w:jc w:val="both"/>
      </w:pPr>
      <w:r>
        <w:t xml:space="preserve">1. Атлас динамики водосборного бассейна за 10–20 лет. </w:t>
      </w:r>
    </w:p>
    <w:p w14:paraId="0AD3E25C" w14:textId="0AE161CB" w:rsidR="009E2A1C" w:rsidRPr="00F446D0" w:rsidRDefault="009E2A1C" w:rsidP="00CB41B2">
      <w:pPr>
        <w:jc w:val="both"/>
        <w:rPr>
          <w:i/>
          <w:iCs/>
        </w:rPr>
      </w:pPr>
      <w:r w:rsidRPr="00F446D0">
        <w:rPr>
          <w:i/>
          <w:iCs/>
        </w:rPr>
        <w:t>По снимкам за разные годы выделить изменения (леса, застройка, водоёмы, русло</w:t>
      </w:r>
      <w:r w:rsidR="00F94D21" w:rsidRPr="00F446D0">
        <w:rPr>
          <w:i/>
          <w:iCs/>
        </w:rPr>
        <w:t xml:space="preserve"> и др.</w:t>
      </w:r>
      <w:r w:rsidRPr="00F446D0">
        <w:rPr>
          <w:i/>
          <w:iCs/>
        </w:rPr>
        <w:t xml:space="preserve">) и посчитать площади и темпы изменений. Карта </w:t>
      </w:r>
      <w:r w:rsidR="00F94D21" w:rsidRPr="00F446D0">
        <w:rPr>
          <w:i/>
          <w:iCs/>
        </w:rPr>
        <w:t xml:space="preserve">– </w:t>
      </w:r>
      <w:r w:rsidRPr="00F446D0">
        <w:rPr>
          <w:i/>
          <w:iCs/>
        </w:rPr>
        <w:t>«было/стало»</w:t>
      </w:r>
      <w:r w:rsidR="00F94D21" w:rsidRPr="00F446D0">
        <w:rPr>
          <w:i/>
          <w:iCs/>
        </w:rPr>
        <w:t>.</w:t>
      </w:r>
    </w:p>
    <w:p w14:paraId="26F83C21" w14:textId="77777777" w:rsidR="00F446D0" w:rsidRDefault="009E2A1C" w:rsidP="00CB41B2">
      <w:pPr>
        <w:jc w:val="both"/>
      </w:pPr>
      <w:r>
        <w:t xml:space="preserve">2. Экологический атлас малого водосборного бассейна. </w:t>
      </w:r>
    </w:p>
    <w:p w14:paraId="7D9F8E6D" w14:textId="1B979FFE" w:rsidR="009E2A1C" w:rsidRPr="00F446D0" w:rsidRDefault="009E2A1C" w:rsidP="00CB41B2">
      <w:pPr>
        <w:jc w:val="both"/>
        <w:rPr>
          <w:i/>
          <w:iCs/>
        </w:rPr>
      </w:pPr>
      <w:r w:rsidRPr="00F446D0">
        <w:rPr>
          <w:i/>
          <w:iCs/>
        </w:rPr>
        <w:t>Выделить водосбор по ЦМР, наложить слои: гидрографическая сеть, зоны подтопления, антропогенная нагрузка, зелёные коридоры. Посчитать метрики (длина водотоков, площадь риска, доля застройки в бассейне)</w:t>
      </w:r>
      <w:r w:rsidR="00F446D0" w:rsidRPr="00F446D0">
        <w:rPr>
          <w:i/>
          <w:iCs/>
        </w:rPr>
        <w:t>.</w:t>
      </w:r>
    </w:p>
    <w:p w14:paraId="469C7480" w14:textId="77777777" w:rsidR="00F0187C" w:rsidRDefault="009E2A1C" w:rsidP="00CB41B2">
      <w:pPr>
        <w:jc w:val="both"/>
      </w:pPr>
      <w:r>
        <w:t xml:space="preserve">3. Карта уязвимости городской среды к экстремальным осадкам. </w:t>
      </w:r>
    </w:p>
    <w:p w14:paraId="6D27F5D7" w14:textId="7C742A14" w:rsidR="009E2A1C" w:rsidRPr="00F0187C" w:rsidRDefault="009E2A1C" w:rsidP="00CB41B2">
      <w:pPr>
        <w:jc w:val="both"/>
        <w:rPr>
          <w:i/>
          <w:iCs/>
        </w:rPr>
      </w:pPr>
      <w:r w:rsidRPr="00F0187C">
        <w:rPr>
          <w:i/>
          <w:iCs/>
        </w:rPr>
        <w:t xml:space="preserve">Композитная карта из слоёв: уклоны (ЦМР), доля непроницаемых покрытий (снимки), плотность застройки (OSM/ПКК). Построить индекс уязвимости </w:t>
      </w:r>
      <w:r w:rsidR="00F0187C">
        <w:rPr>
          <w:i/>
          <w:iCs/>
        </w:rPr>
        <w:t>(</w:t>
      </w:r>
      <w:r w:rsidRPr="00F0187C">
        <w:rPr>
          <w:i/>
          <w:iCs/>
        </w:rPr>
        <w:t>0</w:t>
      </w:r>
      <w:r w:rsidR="00F0187C">
        <w:rPr>
          <w:i/>
          <w:iCs/>
        </w:rPr>
        <w:t>-</w:t>
      </w:r>
      <w:r w:rsidRPr="00F0187C">
        <w:rPr>
          <w:i/>
          <w:iCs/>
        </w:rPr>
        <w:t>100</w:t>
      </w:r>
      <w:r w:rsidR="00F0187C">
        <w:rPr>
          <w:i/>
          <w:iCs/>
        </w:rPr>
        <w:t>).</w:t>
      </w:r>
      <w:r w:rsidR="003E341D">
        <w:rPr>
          <w:i/>
          <w:iCs/>
        </w:rPr>
        <w:t xml:space="preserve"> </w:t>
      </w:r>
    </w:p>
    <w:p w14:paraId="4DEFB26E" w14:textId="77777777" w:rsidR="00F0187C" w:rsidRDefault="009E2A1C" w:rsidP="00CB41B2">
      <w:pPr>
        <w:jc w:val="both"/>
      </w:pPr>
      <w:r>
        <w:t xml:space="preserve">4. Реконструкция исторического облика района: от старых карт к современному снимку. </w:t>
      </w:r>
    </w:p>
    <w:p w14:paraId="310F17E4" w14:textId="317C3258" w:rsidR="009E2A1C" w:rsidRPr="003E341D" w:rsidRDefault="009E2A1C" w:rsidP="00CB41B2">
      <w:pPr>
        <w:jc w:val="both"/>
        <w:rPr>
          <w:i/>
          <w:iCs/>
        </w:rPr>
      </w:pPr>
      <w:r w:rsidRPr="003E341D">
        <w:rPr>
          <w:i/>
          <w:iCs/>
        </w:rPr>
        <w:t>Совместить фрагмент старой карты (РГБ/НЭБ/</w:t>
      </w:r>
      <w:proofErr w:type="spellStart"/>
      <w:r w:rsidRPr="003E341D">
        <w:rPr>
          <w:i/>
          <w:iCs/>
        </w:rPr>
        <w:t>OpenStreetMap</w:t>
      </w:r>
      <w:proofErr w:type="spellEnd"/>
      <w:r w:rsidRPr="003E341D">
        <w:rPr>
          <w:i/>
          <w:iCs/>
        </w:rPr>
        <w:t xml:space="preserve"> </w:t>
      </w:r>
      <w:proofErr w:type="spellStart"/>
      <w:r w:rsidRPr="003E341D">
        <w:rPr>
          <w:i/>
          <w:iCs/>
        </w:rPr>
        <w:t>History</w:t>
      </w:r>
      <w:proofErr w:type="spellEnd"/>
      <w:r w:rsidRPr="003E341D">
        <w:rPr>
          <w:i/>
          <w:iCs/>
        </w:rPr>
        <w:t>) с современным снимком, количественно оценить изменения: доля утраченных зданий, прирост площади застройки, изменение структуры землепользования.</w:t>
      </w:r>
      <w:r w:rsidR="003E341D" w:rsidRPr="003E341D">
        <w:rPr>
          <w:i/>
          <w:iCs/>
        </w:rPr>
        <w:t xml:space="preserve"> Карта – «было/стало».</w:t>
      </w:r>
    </w:p>
    <w:p w14:paraId="414B69A1" w14:textId="77777777" w:rsidR="003E341D" w:rsidRDefault="009E2A1C" w:rsidP="00CB41B2">
      <w:pPr>
        <w:jc w:val="both"/>
      </w:pPr>
      <w:r>
        <w:t xml:space="preserve">5. Карта предполагаемых мест гнездования/обитания птиц по косвенным признакам. </w:t>
      </w:r>
    </w:p>
    <w:p w14:paraId="2B145720" w14:textId="640EBB0A" w:rsidR="009E2A1C" w:rsidRDefault="009E2A1C" w:rsidP="00CB41B2">
      <w:pPr>
        <w:jc w:val="both"/>
        <w:rPr>
          <w:i/>
          <w:iCs/>
        </w:rPr>
      </w:pPr>
      <w:r w:rsidRPr="00985E8A">
        <w:rPr>
          <w:i/>
          <w:iCs/>
        </w:rPr>
        <w:t>По слоям (водоёмы, леса, поля, дороги) выделить подходящие участки (буферы, пересечения), сравнить с открытыми данными наблюдений (</w:t>
      </w:r>
      <w:proofErr w:type="spellStart"/>
      <w:r w:rsidRPr="00985E8A">
        <w:rPr>
          <w:i/>
          <w:iCs/>
        </w:rPr>
        <w:t>iNaturalist</w:t>
      </w:r>
      <w:proofErr w:type="spellEnd"/>
      <w:r w:rsidRPr="00985E8A">
        <w:rPr>
          <w:i/>
          <w:iCs/>
        </w:rPr>
        <w:t>/</w:t>
      </w:r>
      <w:proofErr w:type="spellStart"/>
      <w:r w:rsidRPr="00985E8A">
        <w:rPr>
          <w:i/>
          <w:iCs/>
        </w:rPr>
        <w:t>eBird</w:t>
      </w:r>
      <w:proofErr w:type="spellEnd"/>
      <w:r w:rsidRPr="00985E8A">
        <w:rPr>
          <w:i/>
          <w:iCs/>
        </w:rPr>
        <w:t xml:space="preserve"> при наличии), посчитать площадь подходящих участков и долю от территории</w:t>
      </w:r>
      <w:r w:rsidR="00985E8A" w:rsidRPr="00985E8A">
        <w:rPr>
          <w:i/>
          <w:iCs/>
        </w:rPr>
        <w:t>.</w:t>
      </w:r>
    </w:p>
    <w:p w14:paraId="7FE64CAC" w14:textId="2945C101" w:rsidR="00FA5D22" w:rsidRPr="00EF2F70" w:rsidRDefault="00FA5D22" w:rsidP="00FA5D22">
      <w:pPr>
        <w:spacing w:after="120" w:line="240" w:lineRule="auto"/>
        <w:jc w:val="both"/>
      </w:pPr>
      <w:r>
        <w:t>6.</w:t>
      </w:r>
      <w:r w:rsidRPr="00EF2F70">
        <w:t xml:space="preserve"> «Социальная инфраструктура района»</w:t>
      </w:r>
    </w:p>
    <w:p w14:paraId="411861DD" w14:textId="77777777" w:rsidR="00FA5D22" w:rsidRPr="00FA5D22" w:rsidRDefault="00FA5D22" w:rsidP="00FA5D22">
      <w:pPr>
        <w:spacing w:after="120" w:line="240" w:lineRule="auto"/>
        <w:jc w:val="both"/>
        <w:rPr>
          <w:i/>
          <w:iCs/>
        </w:rPr>
      </w:pPr>
      <w:r w:rsidRPr="00FA5D22">
        <w:rPr>
          <w:i/>
          <w:iCs/>
        </w:rPr>
        <w:t xml:space="preserve">Создать интерактивную карту своего района или города. Наполнение может быть разное, но относящееся к социальной сфере. </w:t>
      </w:r>
    </w:p>
    <w:p w14:paraId="4A94C46E" w14:textId="1BC3BE0E" w:rsidR="00FA5D22" w:rsidRPr="00FA5D22" w:rsidRDefault="00FA5D22" w:rsidP="00FA5D22">
      <w:pPr>
        <w:spacing w:after="120" w:line="240" w:lineRule="auto"/>
        <w:jc w:val="both"/>
        <w:rPr>
          <w:i/>
          <w:iCs/>
        </w:rPr>
      </w:pPr>
      <w:r w:rsidRPr="00FA5D22">
        <w:t>Данные:</w:t>
      </w:r>
      <w:r>
        <w:t xml:space="preserve"> </w:t>
      </w:r>
      <w:r w:rsidRPr="00FA5D22">
        <w:rPr>
          <w:i/>
          <w:iCs/>
        </w:rPr>
        <w:t>Космические снимки или картографическая основа (</w:t>
      </w:r>
      <w:proofErr w:type="spellStart"/>
      <w:r w:rsidRPr="00FA5D22">
        <w:rPr>
          <w:i/>
          <w:iCs/>
        </w:rPr>
        <w:t>OpenStreetMap</w:t>
      </w:r>
      <w:proofErr w:type="spellEnd"/>
      <w:r w:rsidRPr="00FA5D22">
        <w:rPr>
          <w:i/>
          <w:iCs/>
        </w:rPr>
        <w:t>).</w:t>
      </w:r>
    </w:p>
    <w:p w14:paraId="48409D22" w14:textId="77777777" w:rsidR="00FA5D22" w:rsidRPr="00FA5D22" w:rsidRDefault="00FA5D22" w:rsidP="00FA5D22">
      <w:pPr>
        <w:spacing w:after="120" w:line="240" w:lineRule="auto"/>
        <w:ind w:left="360"/>
        <w:jc w:val="both"/>
        <w:rPr>
          <w:i/>
          <w:iCs/>
        </w:rPr>
      </w:pPr>
      <w:r w:rsidRPr="00FA5D22">
        <w:rPr>
          <w:i/>
          <w:iCs/>
        </w:rPr>
        <w:t>Объекты: Ручная векторизация, поиск атрибутивной информации в сети.</w:t>
      </w:r>
    </w:p>
    <w:p w14:paraId="71D8EDC7" w14:textId="77777777" w:rsidR="00FA5D22" w:rsidRPr="00FA5D22" w:rsidRDefault="00FA5D22" w:rsidP="00FA5D22">
      <w:pPr>
        <w:spacing w:after="120" w:line="240" w:lineRule="auto"/>
        <w:ind w:left="360"/>
        <w:jc w:val="both"/>
        <w:rPr>
          <w:i/>
          <w:iCs/>
        </w:rPr>
      </w:pPr>
      <w:r w:rsidRPr="00FA5D22">
        <w:rPr>
          <w:i/>
          <w:iCs/>
        </w:rPr>
        <w:t>Инструменты: QGIS, онлайн-конструкторы, библиотеки для веб-картографии</w:t>
      </w:r>
    </w:p>
    <w:p w14:paraId="2A26CFA0" w14:textId="77777777" w:rsidR="00FA5D22" w:rsidRPr="00EF2F70" w:rsidRDefault="00FA5D22" w:rsidP="00FA5D22">
      <w:pPr>
        <w:spacing w:after="120" w:line="240" w:lineRule="auto"/>
        <w:ind w:left="360"/>
        <w:jc w:val="both"/>
      </w:pPr>
      <w:r w:rsidRPr="00FA5D22">
        <w:t>Результат:</w:t>
      </w:r>
      <w:r w:rsidRPr="00EF2F70">
        <w:t xml:space="preserve"> </w:t>
      </w:r>
      <w:r>
        <w:t>И</w:t>
      </w:r>
      <w:r w:rsidRPr="00EF2F70">
        <w:t>нтерактивная карта-путеводитель с фотографиями и описанием</w:t>
      </w:r>
      <w:r>
        <w:t>.</w:t>
      </w:r>
      <w:r w:rsidRPr="00EF2F70">
        <w:t xml:space="preserve"> </w:t>
      </w:r>
    </w:p>
    <w:p w14:paraId="1AB23723" w14:textId="01FCF635" w:rsidR="00FA5D22" w:rsidRPr="00EF2F70" w:rsidRDefault="00FA5D22" w:rsidP="00FA5D22">
      <w:pPr>
        <w:spacing w:after="120" w:line="240" w:lineRule="auto"/>
        <w:jc w:val="both"/>
      </w:pPr>
      <w:r>
        <w:lastRenderedPageBreak/>
        <w:t>7</w:t>
      </w:r>
      <w:r w:rsidRPr="00EF2F70">
        <w:t xml:space="preserve"> «Туристический маршрут» (Культурное наследие)</w:t>
      </w:r>
    </w:p>
    <w:p w14:paraId="41F9EB8B" w14:textId="77777777" w:rsidR="00FA5D22" w:rsidRPr="00FA5D22" w:rsidRDefault="00FA5D22" w:rsidP="00FA5D22">
      <w:pPr>
        <w:spacing w:after="120" w:line="240" w:lineRule="auto"/>
        <w:ind w:left="360"/>
        <w:jc w:val="both"/>
        <w:rPr>
          <w:i/>
          <w:iCs/>
        </w:rPr>
      </w:pPr>
      <w:r w:rsidRPr="00FA5D22">
        <w:rPr>
          <w:i/>
          <w:iCs/>
        </w:rPr>
        <w:t>Разработать тематический туристический маршрут.</w:t>
      </w:r>
    </w:p>
    <w:p w14:paraId="509B2895" w14:textId="50001E2E" w:rsidR="00FA5D22" w:rsidRPr="00FA5D22" w:rsidRDefault="00FA5D22" w:rsidP="00FA5D22">
      <w:pPr>
        <w:spacing w:after="120" w:line="240" w:lineRule="auto"/>
        <w:ind w:left="360"/>
        <w:jc w:val="both"/>
        <w:rPr>
          <w:i/>
          <w:iCs/>
        </w:rPr>
      </w:pPr>
      <w:r w:rsidRPr="00FA5D22">
        <w:rPr>
          <w:i/>
          <w:iCs/>
        </w:rPr>
        <w:t>Данные:</w:t>
      </w:r>
      <w:r>
        <w:rPr>
          <w:i/>
          <w:iCs/>
        </w:rPr>
        <w:t xml:space="preserve"> </w:t>
      </w:r>
      <w:proofErr w:type="spellStart"/>
      <w:r w:rsidRPr="00FA5D22">
        <w:rPr>
          <w:i/>
          <w:iCs/>
        </w:rPr>
        <w:t>OpenSt</w:t>
      </w:r>
      <w:r>
        <w:rPr>
          <w:i/>
          <w:iCs/>
        </w:rPr>
        <w:t>reetMap</w:t>
      </w:r>
      <w:proofErr w:type="spellEnd"/>
      <w:r>
        <w:rPr>
          <w:i/>
          <w:iCs/>
        </w:rPr>
        <w:t xml:space="preserve"> (дорожная сеть, здания), д</w:t>
      </w:r>
      <w:r w:rsidRPr="00FA5D22">
        <w:rPr>
          <w:i/>
          <w:iCs/>
        </w:rPr>
        <w:t>анн</w:t>
      </w:r>
      <w:r>
        <w:rPr>
          <w:i/>
          <w:iCs/>
        </w:rPr>
        <w:t>ые из сети (для описания точек), с</w:t>
      </w:r>
      <w:r w:rsidRPr="00FA5D22">
        <w:rPr>
          <w:i/>
          <w:iCs/>
        </w:rPr>
        <w:t>обственные исследования (фото).</w:t>
      </w:r>
    </w:p>
    <w:p w14:paraId="6B70C76D" w14:textId="77777777" w:rsidR="00FA5D22" w:rsidRPr="00FA5D22" w:rsidRDefault="00FA5D22" w:rsidP="00FA5D22">
      <w:pPr>
        <w:spacing w:after="120" w:line="240" w:lineRule="auto"/>
        <w:ind w:left="360"/>
        <w:jc w:val="both"/>
        <w:rPr>
          <w:i/>
          <w:iCs/>
        </w:rPr>
      </w:pPr>
      <w:r w:rsidRPr="00FA5D22">
        <w:rPr>
          <w:i/>
          <w:iCs/>
        </w:rPr>
        <w:t>Инструменты: QGIS, онлайн-конструкторы, библиотеки для веб-картографии</w:t>
      </w:r>
    </w:p>
    <w:p w14:paraId="609F7EA2" w14:textId="77777777" w:rsidR="00FA5D22" w:rsidRPr="00EF2F70" w:rsidRDefault="00FA5D22" w:rsidP="00FA5D22">
      <w:pPr>
        <w:spacing w:after="120" w:line="240" w:lineRule="auto"/>
        <w:ind w:left="360"/>
        <w:jc w:val="both"/>
      </w:pPr>
      <w:r w:rsidRPr="00FA5D22">
        <w:t>Результат:</w:t>
      </w:r>
      <w:r w:rsidRPr="00EF2F70">
        <w:t xml:space="preserve"> Интерактивная карта с точками объектов, описанием, фотографиями и рассчитанной протяженностью маршрута.</w:t>
      </w:r>
    </w:p>
    <w:p w14:paraId="0261E04B" w14:textId="77777777" w:rsidR="00FA5D22" w:rsidRDefault="00FA5D22" w:rsidP="00CB41B2">
      <w:pPr>
        <w:jc w:val="both"/>
        <w:rPr>
          <w:i/>
          <w:iCs/>
        </w:rPr>
      </w:pPr>
    </w:p>
    <w:p w14:paraId="65ED3417" w14:textId="2040BF0A" w:rsidR="009E2A1C" w:rsidRDefault="009E2A1C" w:rsidP="00CB41B2">
      <w:pPr>
        <w:jc w:val="both"/>
      </w:pPr>
      <w:proofErr w:type="spellStart"/>
      <w:r w:rsidRPr="00985E8A">
        <w:rPr>
          <w:b/>
          <w:bCs/>
        </w:rPr>
        <w:t>Геоинформатика</w:t>
      </w:r>
      <w:proofErr w:type="spellEnd"/>
      <w:r w:rsidR="00985E8A">
        <w:t>:</w:t>
      </w:r>
    </w:p>
    <w:p w14:paraId="6194E46E" w14:textId="77777777" w:rsidR="00985E8A" w:rsidRDefault="009E2A1C" w:rsidP="00CB41B2">
      <w:pPr>
        <w:jc w:val="both"/>
      </w:pPr>
      <w:r>
        <w:t xml:space="preserve">1. Эталонные участки для калибровки NDVI для своей территории. </w:t>
      </w:r>
    </w:p>
    <w:p w14:paraId="57F43237" w14:textId="7807E2CE" w:rsidR="009E2A1C" w:rsidRPr="00985E8A" w:rsidRDefault="009E2A1C" w:rsidP="00CB41B2">
      <w:pPr>
        <w:jc w:val="both"/>
        <w:rPr>
          <w:i/>
          <w:iCs/>
        </w:rPr>
      </w:pPr>
      <w:r w:rsidRPr="00985E8A">
        <w:rPr>
          <w:i/>
          <w:iCs/>
        </w:rPr>
        <w:t>Подобрать 5–7 эталонных участков с заведомо понятным типом покрытия (лес, луг, пашня, газон, асфальт, вода, вырубка/гарь). Рассчитать NDVI по Sentinel</w:t>
      </w:r>
      <w:r w:rsidRPr="00985E8A">
        <w:rPr>
          <w:rFonts w:ascii="Cambria Math" w:hAnsi="Cambria Math" w:cs="Cambria Math"/>
          <w:i/>
          <w:iCs/>
        </w:rPr>
        <w:t>‑</w:t>
      </w:r>
      <w:r w:rsidRPr="00985E8A">
        <w:rPr>
          <w:i/>
          <w:iCs/>
        </w:rPr>
        <w:t xml:space="preserve">2, </w:t>
      </w:r>
      <w:r w:rsidRPr="00985E8A">
        <w:rPr>
          <w:rFonts w:ascii="Aptos" w:hAnsi="Aptos" w:cs="Aptos"/>
          <w:i/>
          <w:iCs/>
        </w:rPr>
        <w:t>выписать</w:t>
      </w:r>
      <w:r w:rsidRPr="00985E8A">
        <w:rPr>
          <w:i/>
          <w:iCs/>
        </w:rPr>
        <w:t xml:space="preserve"> </w:t>
      </w:r>
      <w:r w:rsidRPr="00985E8A">
        <w:rPr>
          <w:rFonts w:ascii="Aptos" w:hAnsi="Aptos" w:cs="Aptos"/>
          <w:i/>
          <w:iCs/>
        </w:rPr>
        <w:t>средние</w:t>
      </w:r>
      <w:r w:rsidRPr="00985E8A">
        <w:rPr>
          <w:i/>
          <w:iCs/>
        </w:rPr>
        <w:t xml:space="preserve"> </w:t>
      </w:r>
      <w:r w:rsidRPr="00985E8A">
        <w:rPr>
          <w:rFonts w:ascii="Aptos" w:hAnsi="Aptos" w:cs="Aptos"/>
          <w:i/>
          <w:iCs/>
        </w:rPr>
        <w:t>значения</w:t>
      </w:r>
      <w:r w:rsidRPr="00985E8A">
        <w:rPr>
          <w:i/>
          <w:iCs/>
        </w:rPr>
        <w:t xml:space="preserve"> </w:t>
      </w:r>
      <w:r w:rsidRPr="00985E8A">
        <w:rPr>
          <w:rFonts w:ascii="Aptos" w:hAnsi="Aptos" w:cs="Aptos"/>
          <w:i/>
          <w:iCs/>
        </w:rPr>
        <w:t>и</w:t>
      </w:r>
      <w:r w:rsidRPr="00985E8A">
        <w:rPr>
          <w:i/>
          <w:iCs/>
        </w:rPr>
        <w:t xml:space="preserve"> </w:t>
      </w:r>
      <w:r w:rsidRPr="00985E8A">
        <w:rPr>
          <w:rFonts w:ascii="Aptos" w:hAnsi="Aptos" w:cs="Aptos"/>
          <w:i/>
          <w:iCs/>
        </w:rPr>
        <w:t>разброс</w:t>
      </w:r>
      <w:r w:rsidRPr="00985E8A">
        <w:rPr>
          <w:i/>
          <w:iCs/>
        </w:rPr>
        <w:t xml:space="preserve"> </w:t>
      </w:r>
      <w:r w:rsidRPr="00985E8A">
        <w:rPr>
          <w:rFonts w:ascii="Aptos" w:hAnsi="Aptos" w:cs="Aptos"/>
          <w:i/>
          <w:iCs/>
        </w:rPr>
        <w:t>для</w:t>
      </w:r>
      <w:r w:rsidRPr="00985E8A">
        <w:rPr>
          <w:i/>
          <w:iCs/>
        </w:rPr>
        <w:t xml:space="preserve"> </w:t>
      </w:r>
      <w:r w:rsidRPr="00985E8A">
        <w:rPr>
          <w:rFonts w:ascii="Aptos" w:hAnsi="Aptos" w:cs="Aptos"/>
          <w:i/>
          <w:iCs/>
        </w:rPr>
        <w:t>каждого</w:t>
      </w:r>
      <w:r w:rsidRPr="00985E8A">
        <w:rPr>
          <w:i/>
          <w:iCs/>
        </w:rPr>
        <w:t xml:space="preserve"> </w:t>
      </w:r>
      <w:r w:rsidRPr="00985E8A">
        <w:rPr>
          <w:rFonts w:ascii="Aptos" w:hAnsi="Aptos" w:cs="Aptos"/>
          <w:i/>
          <w:iCs/>
        </w:rPr>
        <w:t>типа</w:t>
      </w:r>
      <w:r w:rsidRPr="00985E8A">
        <w:rPr>
          <w:i/>
          <w:iCs/>
        </w:rPr>
        <w:t xml:space="preserve">, </w:t>
      </w:r>
      <w:r w:rsidRPr="00985E8A">
        <w:rPr>
          <w:rFonts w:ascii="Aptos" w:hAnsi="Aptos" w:cs="Aptos"/>
          <w:i/>
          <w:iCs/>
        </w:rPr>
        <w:t>оформить</w:t>
      </w:r>
      <w:r w:rsidRPr="00985E8A">
        <w:rPr>
          <w:i/>
          <w:iCs/>
        </w:rPr>
        <w:t xml:space="preserve"> </w:t>
      </w:r>
      <w:r w:rsidRPr="00985E8A">
        <w:rPr>
          <w:rFonts w:ascii="Aptos" w:hAnsi="Aptos" w:cs="Aptos"/>
          <w:i/>
          <w:iCs/>
        </w:rPr>
        <w:t>мини</w:t>
      </w:r>
      <w:r w:rsidRPr="00985E8A">
        <w:rPr>
          <w:rFonts w:ascii="Cambria Math" w:hAnsi="Cambria Math" w:cs="Cambria Math"/>
          <w:i/>
          <w:iCs/>
        </w:rPr>
        <w:t>‑</w:t>
      </w:r>
      <w:r w:rsidRPr="00985E8A">
        <w:rPr>
          <w:rFonts w:ascii="Aptos" w:hAnsi="Aptos" w:cs="Aptos"/>
          <w:i/>
          <w:iCs/>
        </w:rPr>
        <w:t>справочник</w:t>
      </w:r>
      <w:r w:rsidRPr="00985E8A">
        <w:rPr>
          <w:i/>
          <w:iCs/>
        </w:rPr>
        <w:t>.</w:t>
      </w:r>
    </w:p>
    <w:p w14:paraId="5403ECBF" w14:textId="77777777" w:rsidR="00985E8A" w:rsidRDefault="009E2A1C" w:rsidP="00CB41B2">
      <w:pPr>
        <w:jc w:val="both"/>
      </w:pPr>
      <w:r>
        <w:t>2. Каталог дешифровочных признаков мониторинга антропогенных нарушений.</w:t>
      </w:r>
    </w:p>
    <w:p w14:paraId="4E375C58" w14:textId="2FA2830C" w:rsidR="009E2A1C" w:rsidRPr="00985E8A" w:rsidRDefault="009E2A1C" w:rsidP="00CB41B2">
      <w:pPr>
        <w:jc w:val="both"/>
        <w:rPr>
          <w:i/>
          <w:iCs/>
        </w:rPr>
      </w:pPr>
      <w:r w:rsidRPr="00985E8A">
        <w:rPr>
          <w:i/>
          <w:iCs/>
        </w:rPr>
        <w:t>Для 4–6 типов нарушений/объектов (свалка, вырубка, засыпка ручья, самовольная застройка, овраг, разлив нефтепродуктов) подобрать 3–5 примеров на снимках, зафиксировать дешифровочные признаки, оформить таблицу</w:t>
      </w:r>
      <w:r w:rsidRPr="00985E8A">
        <w:rPr>
          <w:rFonts w:ascii="Cambria Math" w:hAnsi="Cambria Math" w:cs="Cambria Math"/>
          <w:i/>
          <w:iCs/>
        </w:rPr>
        <w:t>‑</w:t>
      </w:r>
      <w:r w:rsidRPr="00985E8A">
        <w:rPr>
          <w:rFonts w:ascii="Aptos" w:hAnsi="Aptos" w:cs="Aptos"/>
          <w:i/>
          <w:iCs/>
        </w:rPr>
        <w:t>каталог</w:t>
      </w:r>
      <w:r w:rsidR="00985E8A" w:rsidRPr="00985E8A">
        <w:rPr>
          <w:i/>
          <w:iCs/>
        </w:rPr>
        <w:t>.</w:t>
      </w:r>
    </w:p>
    <w:p w14:paraId="63D8916E" w14:textId="77777777" w:rsidR="00985E8A" w:rsidRDefault="009E2A1C" w:rsidP="00CB41B2">
      <w:pPr>
        <w:jc w:val="both"/>
      </w:pPr>
      <w:r>
        <w:t xml:space="preserve">3. Оценка риска подтопления и динамика береговой линии. </w:t>
      </w:r>
    </w:p>
    <w:p w14:paraId="3CDE792E" w14:textId="77E6946A" w:rsidR="009E2A1C" w:rsidRPr="00985E8A" w:rsidRDefault="009E2A1C" w:rsidP="00CB41B2">
      <w:pPr>
        <w:jc w:val="both"/>
        <w:rPr>
          <w:i/>
          <w:iCs/>
        </w:rPr>
      </w:pPr>
      <w:r w:rsidRPr="00985E8A">
        <w:rPr>
          <w:i/>
          <w:iCs/>
        </w:rPr>
        <w:t>По ЦМР выделить участки с уклоном &lt;2% и в пределах 50–100 м от водоёма, посчитать площадь риска. По снимкам за разные даты оценить отступание/нарастание берега, посчитать длину берега с заметными изменениями (&gt;5–10 м за 5–10 лет).</w:t>
      </w:r>
    </w:p>
    <w:p w14:paraId="40D9A047" w14:textId="77777777" w:rsidR="00985E8A" w:rsidRDefault="009E2A1C" w:rsidP="00CB41B2">
      <w:pPr>
        <w:jc w:val="both"/>
      </w:pPr>
      <w:r>
        <w:t xml:space="preserve">4. Тепловые острова и факторы нагрева. </w:t>
      </w:r>
    </w:p>
    <w:p w14:paraId="3DDBB20D" w14:textId="406D6C1E" w:rsidR="009E2A1C" w:rsidRPr="00985E8A" w:rsidRDefault="009E2A1C" w:rsidP="00CB41B2">
      <w:pPr>
        <w:jc w:val="both"/>
        <w:rPr>
          <w:i/>
          <w:iCs/>
        </w:rPr>
      </w:pPr>
      <w:r w:rsidRPr="00985E8A">
        <w:rPr>
          <w:i/>
          <w:iCs/>
        </w:rPr>
        <w:t>По спутниковому снимку (</w:t>
      </w:r>
      <w:proofErr w:type="spellStart"/>
      <w:r w:rsidRPr="00985E8A">
        <w:rPr>
          <w:i/>
          <w:iCs/>
        </w:rPr>
        <w:t>Landsat</w:t>
      </w:r>
      <w:proofErr w:type="spellEnd"/>
      <w:r w:rsidRPr="00985E8A">
        <w:rPr>
          <w:i/>
          <w:iCs/>
        </w:rPr>
        <w:t>/</w:t>
      </w:r>
      <w:proofErr w:type="spellStart"/>
      <w:r w:rsidRPr="00985E8A">
        <w:rPr>
          <w:i/>
          <w:iCs/>
        </w:rPr>
        <w:t>Sentinel</w:t>
      </w:r>
      <w:proofErr w:type="spellEnd"/>
      <w:r w:rsidRPr="00985E8A">
        <w:rPr>
          <w:i/>
          <w:iCs/>
        </w:rPr>
        <w:t>) рассчитать LST, сопоставить с долей непроницаемых поверхностей и плотностью застройки. Посчитать средние LST для 3–4 типов покрытия, сделать вывод о главном факторе нагрева и дать 1 практическое предложение.</w:t>
      </w:r>
    </w:p>
    <w:p w14:paraId="47B336B2" w14:textId="39E506B1" w:rsidR="00985E8A" w:rsidRDefault="009E2A1C" w:rsidP="00CB41B2">
      <w:pPr>
        <w:jc w:val="both"/>
      </w:pPr>
      <w:r>
        <w:t xml:space="preserve">5. Пространственный анализ факторов оползневой опасности. </w:t>
      </w:r>
    </w:p>
    <w:p w14:paraId="304A7C7B" w14:textId="06500A99" w:rsidR="009E2A1C" w:rsidRDefault="009E2A1C" w:rsidP="00CB41B2">
      <w:pPr>
        <w:jc w:val="both"/>
        <w:rPr>
          <w:i/>
          <w:iCs/>
        </w:rPr>
      </w:pPr>
      <w:r w:rsidRPr="00985E8A">
        <w:rPr>
          <w:i/>
          <w:iCs/>
        </w:rPr>
        <w:t>По ЦМР выделить склоны &gt;15–20%, наложить буферы вдоль водоёмов (50–100 м) и слой землепользования (застройка, снятый покров). Посчитать площадь «опасных сочетаний» и долю от общей площади, ранжировать 3–5 участков по степени опасности.</w:t>
      </w:r>
    </w:p>
    <w:p w14:paraId="1285FC70" w14:textId="62AF96AA" w:rsidR="00C115F4" w:rsidRDefault="00C115F4" w:rsidP="00CB41B2">
      <w:pPr>
        <w:jc w:val="both"/>
      </w:pPr>
      <w:r w:rsidRPr="00C115F4">
        <w:t>6.</w:t>
      </w:r>
      <w:r>
        <w:t xml:space="preserve"> Разработка </w:t>
      </w:r>
      <w:proofErr w:type="spellStart"/>
      <w:r>
        <w:t>геопортала</w:t>
      </w:r>
      <w:proofErr w:type="spellEnd"/>
      <w:r w:rsidR="00DA77F0">
        <w:t xml:space="preserve"> либо ГИС</w:t>
      </w:r>
      <w:r w:rsidR="000C1510">
        <w:t xml:space="preserve"> </w:t>
      </w:r>
      <w:r w:rsidR="00DA77F0">
        <w:t>- проекта</w:t>
      </w:r>
      <w:r>
        <w:t xml:space="preserve"> на любую тематику</w:t>
      </w:r>
      <w:r w:rsidR="009E2666">
        <w:t>.</w:t>
      </w:r>
    </w:p>
    <w:p w14:paraId="2B683398" w14:textId="2F92A886" w:rsidR="00C115F4" w:rsidRPr="00DA77F0" w:rsidRDefault="00DA77F0" w:rsidP="00CB41B2">
      <w:pPr>
        <w:jc w:val="both"/>
        <w:rPr>
          <w:i/>
        </w:rPr>
      </w:pPr>
      <w:proofErr w:type="spellStart"/>
      <w:r w:rsidRPr="00DA77F0">
        <w:rPr>
          <w:i/>
        </w:rPr>
        <w:t>Геопортал</w:t>
      </w:r>
      <w:proofErr w:type="spellEnd"/>
      <w:r w:rsidRPr="00DA77F0">
        <w:rPr>
          <w:i/>
        </w:rPr>
        <w:t xml:space="preserve"> представляет собой интерактивную платформу, объединяющую краткие </w:t>
      </w:r>
      <w:r>
        <w:rPr>
          <w:i/>
        </w:rPr>
        <w:t>текстовые описания и наборы кар</w:t>
      </w:r>
      <w:r w:rsidR="009E2666">
        <w:rPr>
          <w:i/>
        </w:rPr>
        <w:t>т</w:t>
      </w:r>
      <w:r>
        <w:rPr>
          <w:i/>
        </w:rPr>
        <w:t>.</w:t>
      </w:r>
      <w:r w:rsidRPr="00DA77F0">
        <w:t xml:space="preserve"> </w:t>
      </w:r>
      <w:proofErr w:type="spellStart"/>
      <w:proofErr w:type="gramStart"/>
      <w:r w:rsidRPr="00DA77F0">
        <w:rPr>
          <w:i/>
        </w:rPr>
        <w:t>Геопортал</w:t>
      </w:r>
      <w:proofErr w:type="spellEnd"/>
      <w:r w:rsidRPr="00DA77F0">
        <w:rPr>
          <w:i/>
        </w:rPr>
        <w:t xml:space="preserve"> </w:t>
      </w:r>
      <w:r>
        <w:rPr>
          <w:i/>
        </w:rPr>
        <w:t xml:space="preserve">может быть </w:t>
      </w:r>
      <w:r w:rsidRPr="00DA77F0">
        <w:rPr>
          <w:i/>
        </w:rPr>
        <w:t xml:space="preserve">создан на </w:t>
      </w:r>
      <w:r w:rsidR="009E2666">
        <w:rPr>
          <w:i/>
        </w:rPr>
        <w:t xml:space="preserve">любой </w:t>
      </w:r>
      <w:r>
        <w:rPr>
          <w:i/>
        </w:rPr>
        <w:t>открыт</w:t>
      </w:r>
      <w:r w:rsidR="009E2666">
        <w:rPr>
          <w:i/>
        </w:rPr>
        <w:t>ой</w:t>
      </w:r>
      <w:r>
        <w:rPr>
          <w:i/>
        </w:rPr>
        <w:t xml:space="preserve"> платформ</w:t>
      </w:r>
      <w:r w:rsidR="009E2666">
        <w:rPr>
          <w:i/>
        </w:rPr>
        <w:t>е</w:t>
      </w:r>
      <w:r w:rsidR="000C1510">
        <w:rPr>
          <w:i/>
        </w:rPr>
        <w:t>.</w:t>
      </w:r>
      <w:proofErr w:type="gramEnd"/>
    </w:p>
    <w:p w14:paraId="1EB4F47C" w14:textId="77777777" w:rsidR="005C3B71" w:rsidRDefault="005C3B71" w:rsidP="00CB41B2">
      <w:pPr>
        <w:jc w:val="both"/>
        <w:rPr>
          <w:b/>
          <w:i/>
          <w:iCs/>
        </w:rPr>
      </w:pPr>
    </w:p>
    <w:p w14:paraId="46D0D366" w14:textId="7AF06C59" w:rsidR="00D16558" w:rsidRDefault="005C3B71" w:rsidP="00CB41B2">
      <w:pPr>
        <w:jc w:val="both"/>
        <w:rPr>
          <w:i/>
          <w:iCs/>
        </w:rPr>
      </w:pPr>
      <w:r w:rsidRPr="005C3B71">
        <w:rPr>
          <w:b/>
          <w:i/>
          <w:iCs/>
        </w:rPr>
        <w:lastRenderedPageBreak/>
        <w:t>Также к</w:t>
      </w:r>
      <w:r w:rsidR="00D16558" w:rsidRPr="005C3B71">
        <w:rPr>
          <w:b/>
          <w:i/>
          <w:iCs/>
        </w:rPr>
        <w:t xml:space="preserve">оманды могут предложить свою тему исследования по направлению картография или по направлению </w:t>
      </w:r>
      <w:proofErr w:type="spellStart"/>
      <w:r w:rsidR="00D16558" w:rsidRPr="005C3B71">
        <w:rPr>
          <w:b/>
          <w:i/>
          <w:iCs/>
        </w:rPr>
        <w:t>геоинформатика</w:t>
      </w:r>
      <w:proofErr w:type="spellEnd"/>
      <w:r w:rsidR="00D16558">
        <w:rPr>
          <w:i/>
          <w:iCs/>
        </w:rPr>
        <w:t>.</w:t>
      </w:r>
    </w:p>
    <w:p w14:paraId="1A147ABA" w14:textId="77777777" w:rsidR="005C3B71" w:rsidRPr="00985E8A" w:rsidRDefault="005C3B71" w:rsidP="00CB41B2">
      <w:pPr>
        <w:jc w:val="both"/>
        <w:rPr>
          <w:i/>
          <w:iCs/>
        </w:rPr>
      </w:pPr>
    </w:p>
    <w:p w14:paraId="2875806A" w14:textId="3B12A15F" w:rsidR="009E2A1C" w:rsidRPr="00B307B1" w:rsidRDefault="009E2A1C" w:rsidP="00CB41B2">
      <w:pPr>
        <w:jc w:val="both"/>
        <w:rPr>
          <w:b/>
          <w:bCs/>
        </w:rPr>
      </w:pPr>
      <w:r w:rsidRPr="00B307B1">
        <w:rPr>
          <w:b/>
          <w:bCs/>
        </w:rPr>
        <w:t xml:space="preserve">Требования к </w:t>
      </w:r>
      <w:r w:rsidR="00922C16">
        <w:rPr>
          <w:b/>
          <w:bCs/>
        </w:rPr>
        <w:t xml:space="preserve">предоставляемым материалам по </w:t>
      </w:r>
      <w:r w:rsidRPr="00B307B1">
        <w:rPr>
          <w:b/>
          <w:bCs/>
        </w:rPr>
        <w:t>проекту</w:t>
      </w:r>
    </w:p>
    <w:p w14:paraId="236366DB" w14:textId="77777777" w:rsidR="00922C16" w:rsidRDefault="00922C16" w:rsidP="00922C16">
      <w:pPr>
        <w:jc w:val="both"/>
      </w:pPr>
      <w:r>
        <w:t>- Название архива: ГЕОКА2026_Направление_Школа_Город_Команда.zip</w:t>
      </w:r>
    </w:p>
    <w:p w14:paraId="376DB3DB" w14:textId="2D4EE5C0" w:rsidR="00922C16" w:rsidRDefault="00922C16" w:rsidP="00922C16">
      <w:pPr>
        <w:jc w:val="both"/>
      </w:pPr>
      <w:r>
        <w:t>- Видео: формат MP</w:t>
      </w:r>
      <w:r w:rsidR="00D16558">
        <w:t>3, MP</w:t>
      </w:r>
      <w:r>
        <w:t>4, 5-7 минут.</w:t>
      </w:r>
    </w:p>
    <w:p w14:paraId="290587ED" w14:textId="0AA6896B" w:rsidR="009E2A1C" w:rsidRDefault="00CF2828" w:rsidP="00CB41B2">
      <w:pPr>
        <w:jc w:val="both"/>
      </w:pPr>
      <w:r>
        <w:t>Проекты по направлению «Картография» должны содержать:</w:t>
      </w:r>
    </w:p>
    <w:p w14:paraId="5D06DAD4" w14:textId="77777777" w:rsidR="003E08AB" w:rsidRDefault="003E08AB" w:rsidP="003E08AB">
      <w:pPr>
        <w:pStyle w:val="a7"/>
        <w:numPr>
          <w:ilvl w:val="0"/>
          <w:numId w:val="2"/>
        </w:numPr>
        <w:jc w:val="both"/>
      </w:pPr>
      <w:r>
        <w:t>Текстовое описание: заголовок, команда, школа, класс, город, проект;</w:t>
      </w:r>
    </w:p>
    <w:p w14:paraId="58DD9932" w14:textId="6ACF288F" w:rsidR="009E2A1C" w:rsidRDefault="00784599" w:rsidP="00CB41B2">
      <w:pPr>
        <w:pStyle w:val="a7"/>
        <w:numPr>
          <w:ilvl w:val="0"/>
          <w:numId w:val="2"/>
        </w:numPr>
        <w:jc w:val="both"/>
      </w:pPr>
      <w:r>
        <w:t>PDF</w:t>
      </w:r>
      <w:r w:rsidRPr="00425AC3">
        <w:rPr>
          <w:rFonts w:ascii="Cambria Math" w:hAnsi="Cambria Math" w:cs="Cambria Math"/>
        </w:rPr>
        <w:t>‑</w:t>
      </w:r>
      <w:r w:rsidRPr="00425AC3">
        <w:rPr>
          <w:rFonts w:ascii="Aptos" w:hAnsi="Aptos" w:cs="Aptos"/>
        </w:rPr>
        <w:t>файл</w:t>
      </w:r>
      <w:r>
        <w:t xml:space="preserve"> A3: </w:t>
      </w:r>
      <w:r w:rsidR="00922C16">
        <w:t>к</w:t>
      </w:r>
      <w:r w:rsidR="009E2A1C">
        <w:t>арта (основной смысловой центр)</w:t>
      </w:r>
      <w:r w:rsidR="000A75AA">
        <w:t xml:space="preserve"> с условными обозначениями и </w:t>
      </w:r>
      <w:r w:rsidR="00CF2828">
        <w:t>дополнительной информацией</w:t>
      </w:r>
      <w:r w:rsidR="00B50E8C">
        <w:t xml:space="preserve"> (в т.ч. расчетными данными)</w:t>
      </w:r>
      <w:r w:rsidR="00425AC3">
        <w:t>, указание проекции, масштаба</w:t>
      </w:r>
      <w:r w:rsidR="007A01AF">
        <w:t>;</w:t>
      </w:r>
    </w:p>
    <w:p w14:paraId="6930DEBB" w14:textId="79F2C2F9" w:rsidR="00425AC3" w:rsidRDefault="003F0C92" w:rsidP="00CB41B2">
      <w:pPr>
        <w:pStyle w:val="a7"/>
        <w:numPr>
          <w:ilvl w:val="0"/>
          <w:numId w:val="2"/>
        </w:numPr>
        <w:jc w:val="both"/>
      </w:pPr>
      <w:r>
        <w:t xml:space="preserve">Список источников по ГОСТ </w:t>
      </w:r>
      <w:proofErr w:type="gramStart"/>
      <w:r w:rsidR="00C83374" w:rsidRPr="00C83374">
        <w:t>Р</w:t>
      </w:r>
      <w:proofErr w:type="gramEnd"/>
      <w:r w:rsidR="00C83374" w:rsidRPr="00C83374">
        <w:t xml:space="preserve"> 7.0.100—2018</w:t>
      </w:r>
      <w:r w:rsidR="007A01AF">
        <w:t>;</w:t>
      </w:r>
    </w:p>
    <w:p w14:paraId="2BF07DD5" w14:textId="701A201B" w:rsidR="007A01AF" w:rsidRDefault="007A01AF" w:rsidP="00CB41B2">
      <w:pPr>
        <w:pStyle w:val="a7"/>
        <w:numPr>
          <w:ilvl w:val="0"/>
          <w:numId w:val="2"/>
        </w:numPr>
        <w:jc w:val="both"/>
      </w:pPr>
      <w:r>
        <w:t>Файлы и таблицы расчетов с формулами.</w:t>
      </w:r>
    </w:p>
    <w:p w14:paraId="09FC17F0" w14:textId="53C6EA01" w:rsidR="003E3ACA" w:rsidRDefault="00DA560D" w:rsidP="00CB41B2">
      <w:pPr>
        <w:pStyle w:val="a7"/>
        <w:numPr>
          <w:ilvl w:val="0"/>
          <w:numId w:val="2"/>
        </w:numPr>
        <w:jc w:val="both"/>
      </w:pPr>
      <w:proofErr w:type="gramStart"/>
      <w:r>
        <w:t>Видео-презентация проекта продолжительностью 5-7 минут (авторы, введение, цели, задачи, методы, результаты, заключение, список источников)</w:t>
      </w:r>
      <w:proofErr w:type="gramEnd"/>
    </w:p>
    <w:p w14:paraId="0ACEEDB9" w14:textId="67364BF1" w:rsidR="007A01AF" w:rsidRDefault="007A01AF" w:rsidP="00CB41B2">
      <w:pPr>
        <w:jc w:val="both"/>
      </w:pPr>
      <w:r>
        <w:t>Проекты по направлению «Геоинформатика» должны содержать:</w:t>
      </w:r>
    </w:p>
    <w:p w14:paraId="4FDCB4BE" w14:textId="0744967C" w:rsidR="003E3ACA" w:rsidRDefault="003E08AB" w:rsidP="00CB41B2">
      <w:pPr>
        <w:pStyle w:val="a7"/>
        <w:numPr>
          <w:ilvl w:val="0"/>
          <w:numId w:val="3"/>
        </w:numPr>
        <w:jc w:val="both"/>
      </w:pPr>
      <w:r>
        <w:t xml:space="preserve">Текстовое описание: </w:t>
      </w:r>
      <w:r w:rsidR="003E3ACA">
        <w:t>заголовок, команда, школа, класс, город</w:t>
      </w:r>
      <w:r>
        <w:t>, проект</w:t>
      </w:r>
      <w:r w:rsidR="003E3ACA">
        <w:t>;</w:t>
      </w:r>
    </w:p>
    <w:p w14:paraId="3F829112" w14:textId="272EF794" w:rsidR="007A01AF" w:rsidRDefault="003E3ACA" w:rsidP="00CB41B2">
      <w:pPr>
        <w:pStyle w:val="a7"/>
        <w:numPr>
          <w:ilvl w:val="0"/>
          <w:numId w:val="3"/>
        </w:numPr>
        <w:jc w:val="both"/>
      </w:pPr>
      <w:r>
        <w:t xml:space="preserve">Файл проекта </w:t>
      </w:r>
      <w:r w:rsidR="007A01AF">
        <w:rPr>
          <w:lang w:val="en-US"/>
        </w:rPr>
        <w:t>QGIS</w:t>
      </w:r>
      <w:r w:rsidR="007A01AF" w:rsidRPr="003E3ACA">
        <w:t xml:space="preserve"> (.</w:t>
      </w:r>
      <w:proofErr w:type="spellStart"/>
      <w:r>
        <w:rPr>
          <w:lang w:val="en-US"/>
        </w:rPr>
        <w:t>qgz</w:t>
      </w:r>
      <w:proofErr w:type="spellEnd"/>
      <w:r w:rsidRPr="003E3ACA">
        <w:t>)</w:t>
      </w:r>
      <w:r>
        <w:t xml:space="preserve">, включая </w:t>
      </w:r>
      <w:proofErr w:type="spellStart"/>
      <w:r>
        <w:t>GeoJSON</w:t>
      </w:r>
      <w:proofErr w:type="spellEnd"/>
      <w:r>
        <w:t>/KML/</w:t>
      </w:r>
      <w:proofErr w:type="spellStart"/>
      <w:r>
        <w:t>Shapefile</w:t>
      </w:r>
      <w:proofErr w:type="spellEnd"/>
      <w:r w:rsidRPr="003E3ACA">
        <w:t>/</w:t>
      </w:r>
      <w:proofErr w:type="spellStart"/>
      <w:r>
        <w:rPr>
          <w:lang w:val="en-US"/>
        </w:rPr>
        <w:t>Geopackage</w:t>
      </w:r>
      <w:proofErr w:type="spellEnd"/>
      <w:r w:rsidR="007A01AF">
        <w:t>;</w:t>
      </w:r>
    </w:p>
    <w:p w14:paraId="0F044898" w14:textId="77777777" w:rsidR="007A01AF" w:rsidRDefault="007A01AF" w:rsidP="00CB41B2">
      <w:pPr>
        <w:pStyle w:val="a7"/>
        <w:numPr>
          <w:ilvl w:val="0"/>
          <w:numId w:val="3"/>
        </w:numPr>
        <w:jc w:val="both"/>
      </w:pPr>
      <w:r>
        <w:t xml:space="preserve">Список источников по ГОСТ </w:t>
      </w:r>
      <w:proofErr w:type="gramStart"/>
      <w:r w:rsidRPr="00C83374">
        <w:t>Р</w:t>
      </w:r>
      <w:proofErr w:type="gramEnd"/>
      <w:r w:rsidRPr="00C83374">
        <w:t xml:space="preserve"> 7.0.100—2018</w:t>
      </w:r>
      <w:r>
        <w:t>;</w:t>
      </w:r>
    </w:p>
    <w:p w14:paraId="326195A8" w14:textId="77777777" w:rsidR="007A01AF" w:rsidRDefault="007A01AF" w:rsidP="00CB41B2">
      <w:pPr>
        <w:pStyle w:val="a7"/>
        <w:numPr>
          <w:ilvl w:val="0"/>
          <w:numId w:val="3"/>
        </w:numPr>
        <w:jc w:val="both"/>
      </w:pPr>
      <w:r>
        <w:t>Файлы и таблицы расчетов с формулами.</w:t>
      </w:r>
    </w:p>
    <w:p w14:paraId="2A16C0E7" w14:textId="67963C92" w:rsidR="003E3ACA" w:rsidRDefault="00DA560D" w:rsidP="00CB41B2">
      <w:pPr>
        <w:pStyle w:val="a7"/>
        <w:numPr>
          <w:ilvl w:val="0"/>
          <w:numId w:val="3"/>
        </w:numPr>
        <w:jc w:val="both"/>
      </w:pPr>
      <w:proofErr w:type="gramStart"/>
      <w:r>
        <w:t>Видео-презентация проекта продолжительностью 5-7 минут (</w:t>
      </w:r>
      <w:r w:rsidR="00DC44D1">
        <w:t>команда, школа</w:t>
      </w:r>
      <w:r>
        <w:t xml:space="preserve">, </w:t>
      </w:r>
      <w:r w:rsidR="00DC44D1">
        <w:t>название проекта</w:t>
      </w:r>
      <w:r>
        <w:t>, цели, задачи, методы, результаты, заключение, список источников)</w:t>
      </w:r>
      <w:proofErr w:type="gramEnd"/>
    </w:p>
    <w:p w14:paraId="283C0CEF" w14:textId="258092FF" w:rsidR="002F055C" w:rsidRPr="00566312" w:rsidRDefault="002F055C" w:rsidP="002F055C">
      <w:pPr>
        <w:jc w:val="both"/>
      </w:pPr>
      <w:r w:rsidRPr="00566312">
        <w:t>В текстовом описании Вы можете:</w:t>
      </w:r>
    </w:p>
    <w:p w14:paraId="11B3203B" w14:textId="0E906F75" w:rsidR="002F055C" w:rsidRPr="00566312" w:rsidRDefault="002F055C" w:rsidP="00566312">
      <w:pPr>
        <w:pStyle w:val="a7"/>
        <w:numPr>
          <w:ilvl w:val="0"/>
          <w:numId w:val="9"/>
        </w:numPr>
        <w:jc w:val="both"/>
      </w:pPr>
      <w:r w:rsidRPr="00566312">
        <w:t>сопроводить свою карту</w:t>
      </w:r>
      <w:r w:rsidR="00922C16">
        <w:t>/проект</w:t>
      </w:r>
      <w:r w:rsidRPr="00566312">
        <w:t xml:space="preserve"> любой информацией, которая, на Ваш взгляд, наиболее полно</w:t>
      </w:r>
      <w:r w:rsidR="00922C16">
        <w:t xml:space="preserve"> </w:t>
      </w:r>
      <w:r w:rsidRPr="00566312">
        <w:t>раскроет содержание и техническую сторону составления;</w:t>
      </w:r>
    </w:p>
    <w:p w14:paraId="1FE83327" w14:textId="2265603E" w:rsidR="002F055C" w:rsidRPr="00566312" w:rsidRDefault="002F055C" w:rsidP="00566312">
      <w:pPr>
        <w:pStyle w:val="a7"/>
        <w:numPr>
          <w:ilvl w:val="0"/>
          <w:numId w:val="9"/>
        </w:numPr>
        <w:jc w:val="both"/>
      </w:pPr>
      <w:r w:rsidRPr="00566312">
        <w:t>рассказать, когда и для чего была составлена карта</w:t>
      </w:r>
      <w:r w:rsidR="00922C16">
        <w:t>/проект</w:t>
      </w:r>
      <w:r w:rsidRPr="00566312">
        <w:t>;</w:t>
      </w:r>
    </w:p>
    <w:p w14:paraId="29FF3018" w14:textId="5AFFA804" w:rsidR="002F055C" w:rsidRPr="00566312" w:rsidRDefault="002F055C" w:rsidP="00566312">
      <w:pPr>
        <w:pStyle w:val="a7"/>
        <w:numPr>
          <w:ilvl w:val="0"/>
          <w:numId w:val="9"/>
        </w:numPr>
        <w:jc w:val="both"/>
      </w:pPr>
      <w:r w:rsidRPr="00566312">
        <w:t>указать, какое программное обеспечение использовалось для составления;</w:t>
      </w:r>
    </w:p>
    <w:p w14:paraId="3DE4C2CA" w14:textId="7AE35A7B" w:rsidR="002F055C" w:rsidRPr="00566312" w:rsidRDefault="002F055C" w:rsidP="00566312">
      <w:pPr>
        <w:pStyle w:val="a7"/>
        <w:numPr>
          <w:ilvl w:val="0"/>
          <w:numId w:val="9"/>
        </w:numPr>
        <w:jc w:val="both"/>
      </w:pPr>
      <w:r w:rsidRPr="00566312">
        <w:t>указать, какие исходные данные были использованы, за какие года, как вы их</w:t>
      </w:r>
    </w:p>
    <w:p w14:paraId="0C119075" w14:textId="77777777" w:rsidR="002F055C" w:rsidRPr="00566312" w:rsidRDefault="002F055C" w:rsidP="00566312">
      <w:pPr>
        <w:pStyle w:val="a7"/>
        <w:numPr>
          <w:ilvl w:val="0"/>
          <w:numId w:val="9"/>
        </w:numPr>
        <w:jc w:val="both"/>
      </w:pPr>
      <w:r w:rsidRPr="00566312">
        <w:t>обрабатывали;</w:t>
      </w:r>
    </w:p>
    <w:p w14:paraId="18DFA083" w14:textId="572EC83A" w:rsidR="002F055C" w:rsidRPr="00566312" w:rsidRDefault="002F055C" w:rsidP="00566312">
      <w:pPr>
        <w:pStyle w:val="a7"/>
        <w:numPr>
          <w:ilvl w:val="0"/>
          <w:numId w:val="9"/>
        </w:numPr>
        <w:jc w:val="both"/>
      </w:pPr>
      <w:r w:rsidRPr="00566312">
        <w:t>отметить сложности, с которыми вы сталкивались в процессе работы;</w:t>
      </w:r>
    </w:p>
    <w:p w14:paraId="561D8A6B" w14:textId="38C4427F" w:rsidR="002F055C" w:rsidRPr="00566312" w:rsidRDefault="002F055C" w:rsidP="00566312">
      <w:pPr>
        <w:pStyle w:val="a7"/>
        <w:numPr>
          <w:ilvl w:val="0"/>
          <w:numId w:val="9"/>
        </w:numPr>
        <w:jc w:val="both"/>
      </w:pPr>
      <w:r w:rsidRPr="00566312">
        <w:t>отметить положительные, а может быть, и отрицательные стороны работы;</w:t>
      </w:r>
    </w:p>
    <w:p w14:paraId="25543F72" w14:textId="3CD299B0" w:rsidR="002F055C" w:rsidRPr="00566312" w:rsidRDefault="002F055C" w:rsidP="00566312">
      <w:pPr>
        <w:jc w:val="both"/>
      </w:pPr>
      <w:r w:rsidRPr="00566312">
        <w:t xml:space="preserve">Общий объем текстового описания должен быть не </w:t>
      </w:r>
      <w:r w:rsidR="00D16558">
        <w:t>менее</w:t>
      </w:r>
      <w:r w:rsidRPr="00566312">
        <w:t xml:space="preserve"> 1 страницы. Описание работы считается дополнением к карте, а не ее составной частью, но является обязательным. Оно позволит жюри оценить техническую составляющую работы (методы и оригинальные</w:t>
      </w:r>
      <w:r w:rsidR="00566312" w:rsidRPr="00566312">
        <w:t xml:space="preserve"> подходы к созданию картографического произведения, объем обработанных и проанализированных данных).</w:t>
      </w:r>
    </w:p>
    <w:p w14:paraId="679A8A7C" w14:textId="77777777" w:rsidR="002F055C" w:rsidRDefault="002F055C" w:rsidP="00CB41B2">
      <w:pPr>
        <w:jc w:val="both"/>
        <w:rPr>
          <w:b/>
          <w:bCs/>
        </w:rPr>
      </w:pPr>
    </w:p>
    <w:p w14:paraId="12412474" w14:textId="2C12C84A" w:rsidR="009E2A1C" w:rsidRPr="004B39EB" w:rsidRDefault="00882A2D" w:rsidP="00CB41B2">
      <w:pPr>
        <w:jc w:val="both"/>
        <w:rPr>
          <w:b/>
          <w:bCs/>
        </w:rPr>
      </w:pPr>
      <w:r w:rsidRPr="004B39EB">
        <w:rPr>
          <w:b/>
          <w:bCs/>
        </w:rPr>
        <w:lastRenderedPageBreak/>
        <w:t>Рекомендуемые и</w:t>
      </w:r>
      <w:r w:rsidR="009E2A1C" w:rsidRPr="004B39EB">
        <w:rPr>
          <w:b/>
          <w:bCs/>
        </w:rPr>
        <w:t xml:space="preserve">сточники данных и </w:t>
      </w:r>
      <w:r w:rsidRPr="004B39EB">
        <w:rPr>
          <w:b/>
          <w:bCs/>
        </w:rPr>
        <w:t>дополнительные материалы для подготовки проекта:</w:t>
      </w:r>
    </w:p>
    <w:p w14:paraId="6BF6CD28" w14:textId="58860FDD" w:rsidR="00882A2D" w:rsidRDefault="004B39EB" w:rsidP="00CB41B2">
      <w:pPr>
        <w:jc w:val="both"/>
      </w:pPr>
      <w:r>
        <w:t>Спутниковые снимки:</w:t>
      </w:r>
    </w:p>
    <w:p w14:paraId="637F3C3C" w14:textId="77777777" w:rsidR="00BB36EF" w:rsidRDefault="009E2A1C" w:rsidP="00CB41B2">
      <w:pPr>
        <w:pStyle w:val="a7"/>
        <w:numPr>
          <w:ilvl w:val="0"/>
          <w:numId w:val="6"/>
        </w:numPr>
        <w:jc w:val="both"/>
      </w:pPr>
      <w:r w:rsidRPr="00BB36EF">
        <w:rPr>
          <w:lang w:val="en-US"/>
        </w:rPr>
        <w:t xml:space="preserve">USGS </w:t>
      </w:r>
      <w:proofErr w:type="spellStart"/>
      <w:r w:rsidRPr="00BB36EF">
        <w:rPr>
          <w:lang w:val="en-US"/>
        </w:rPr>
        <w:t>EarthExplorer</w:t>
      </w:r>
      <w:proofErr w:type="spellEnd"/>
      <w:r w:rsidRPr="00BB36EF">
        <w:rPr>
          <w:lang w:val="en-US"/>
        </w:rPr>
        <w:t xml:space="preserve"> (earthexplorer.usgs.gov)</w:t>
      </w:r>
      <w:r w:rsidR="00BB36EF" w:rsidRPr="00BB36EF">
        <w:rPr>
          <w:lang w:val="en-US"/>
        </w:rPr>
        <w:t>.</w:t>
      </w:r>
      <w:r w:rsidRPr="00BB36EF">
        <w:rPr>
          <w:lang w:val="en-US"/>
        </w:rPr>
        <w:t xml:space="preserve"> Landsat/Sentinel (Level</w:t>
      </w:r>
      <w:r w:rsidRPr="00BB36EF">
        <w:rPr>
          <w:rFonts w:ascii="Cambria Math" w:hAnsi="Cambria Math" w:cs="Cambria Math"/>
          <w:lang w:val="en-US"/>
        </w:rPr>
        <w:t>‑</w:t>
      </w:r>
      <w:r w:rsidRPr="00BB36EF">
        <w:rPr>
          <w:lang w:val="en-US"/>
        </w:rPr>
        <w:t xml:space="preserve">2 </w:t>
      </w:r>
      <w:r w:rsidRPr="004B39EB">
        <w:rPr>
          <w:rFonts w:ascii="Aptos" w:hAnsi="Aptos" w:cs="Aptos"/>
        </w:rPr>
        <w:t>с</w:t>
      </w:r>
      <w:r w:rsidRPr="00BB36EF">
        <w:rPr>
          <w:lang w:val="en-US"/>
        </w:rPr>
        <w:t xml:space="preserve"> LST), </w:t>
      </w:r>
      <w:r w:rsidRPr="004B39EB">
        <w:rPr>
          <w:rFonts w:ascii="Aptos" w:hAnsi="Aptos" w:cs="Aptos"/>
        </w:rPr>
        <w:t>облачность</w:t>
      </w:r>
      <w:r w:rsidRPr="00BB36EF">
        <w:rPr>
          <w:lang w:val="en-US"/>
        </w:rPr>
        <w:t xml:space="preserve"> &lt;20%</w:t>
      </w:r>
      <w:r w:rsidR="00BB36EF" w:rsidRPr="00BB36EF">
        <w:rPr>
          <w:lang w:val="en-US"/>
        </w:rPr>
        <w:t>.</w:t>
      </w:r>
      <w:r w:rsidRPr="00BB36EF">
        <w:rPr>
          <w:lang w:val="en-US"/>
        </w:rPr>
        <w:t xml:space="preserve"> </w:t>
      </w:r>
      <w:r w:rsidRPr="004B39EB">
        <w:rPr>
          <w:rFonts w:ascii="Aptos" w:hAnsi="Aptos" w:cs="Aptos"/>
        </w:rPr>
        <w:t>Сравнение</w:t>
      </w:r>
      <w:r>
        <w:t xml:space="preserve"> </w:t>
      </w:r>
      <w:r w:rsidRPr="004B39EB">
        <w:rPr>
          <w:rFonts w:ascii="Aptos" w:hAnsi="Aptos" w:cs="Aptos"/>
        </w:rPr>
        <w:t>сцен</w:t>
      </w:r>
      <w:r>
        <w:t xml:space="preserve"> </w:t>
      </w:r>
      <w:r w:rsidRPr="004B39EB">
        <w:rPr>
          <w:rFonts w:ascii="Aptos" w:hAnsi="Aptos" w:cs="Aptos"/>
        </w:rPr>
        <w:t>за</w:t>
      </w:r>
      <w:r>
        <w:t xml:space="preserve"> </w:t>
      </w:r>
      <w:r w:rsidRPr="004B39EB">
        <w:rPr>
          <w:rFonts w:ascii="Aptos" w:hAnsi="Aptos" w:cs="Aptos"/>
        </w:rPr>
        <w:t>разные</w:t>
      </w:r>
      <w:r>
        <w:t xml:space="preserve"> </w:t>
      </w:r>
      <w:r w:rsidRPr="004B39EB">
        <w:rPr>
          <w:rFonts w:ascii="Aptos" w:hAnsi="Aptos" w:cs="Aptos"/>
        </w:rPr>
        <w:t>даты</w:t>
      </w:r>
      <w:r>
        <w:t xml:space="preserve">, </w:t>
      </w:r>
      <w:r w:rsidRPr="004B39EB">
        <w:rPr>
          <w:rFonts w:ascii="Aptos" w:hAnsi="Aptos" w:cs="Aptos"/>
        </w:rPr>
        <w:t>контроль</w:t>
      </w:r>
      <w:r>
        <w:t xml:space="preserve"> </w:t>
      </w:r>
      <w:r w:rsidRPr="004B39EB">
        <w:rPr>
          <w:rFonts w:ascii="Aptos" w:hAnsi="Aptos" w:cs="Aptos"/>
        </w:rPr>
        <w:t>облачности</w:t>
      </w:r>
      <w:r w:rsidR="00BB36EF">
        <w:t>;</w:t>
      </w:r>
    </w:p>
    <w:p w14:paraId="410E32BD" w14:textId="3EFE02B2" w:rsidR="009E2A1C" w:rsidRDefault="009E2A1C" w:rsidP="00CB41B2">
      <w:pPr>
        <w:pStyle w:val="a7"/>
        <w:numPr>
          <w:ilvl w:val="0"/>
          <w:numId w:val="6"/>
        </w:numPr>
        <w:jc w:val="both"/>
      </w:pPr>
      <w:r>
        <w:t>NASA SRTM / ASTER GDEM</w:t>
      </w:r>
      <w:r w:rsidR="00BB36EF">
        <w:t>.</w:t>
      </w:r>
      <w:r>
        <w:t xml:space="preserve"> ЦМР для уклонов, профилей, выделения водосборов</w:t>
      </w:r>
      <w:r w:rsidR="00E918FA">
        <w:t>.</w:t>
      </w:r>
    </w:p>
    <w:p w14:paraId="06D67B14" w14:textId="77777777" w:rsidR="00BB36EF" w:rsidRDefault="00BB36EF" w:rsidP="00CB41B2">
      <w:pPr>
        <w:jc w:val="both"/>
      </w:pPr>
      <w:r>
        <w:t>Векторные данные:</w:t>
      </w:r>
    </w:p>
    <w:p w14:paraId="58BD61E3" w14:textId="2798E4C1" w:rsidR="009E2A1C" w:rsidRDefault="009E2A1C" w:rsidP="00CB41B2">
      <w:pPr>
        <w:pStyle w:val="a7"/>
        <w:numPr>
          <w:ilvl w:val="0"/>
          <w:numId w:val="7"/>
        </w:numPr>
        <w:jc w:val="both"/>
      </w:pPr>
      <w:proofErr w:type="spellStart"/>
      <w:r>
        <w:t>OpenStreetMap</w:t>
      </w:r>
      <w:proofErr w:type="spellEnd"/>
      <w:r>
        <w:t xml:space="preserve"> (OSM)</w:t>
      </w:r>
      <w:r w:rsidR="00BB36EF">
        <w:t xml:space="preserve">. </w:t>
      </w:r>
      <w:r>
        <w:t xml:space="preserve">Здания, дороги, зелёные зоны, водоёмы </w:t>
      </w:r>
      <w:r w:rsidR="00E918FA">
        <w:t xml:space="preserve">и др. </w:t>
      </w:r>
      <w:r>
        <w:t>(</w:t>
      </w:r>
      <w:proofErr w:type="spellStart"/>
      <w:r>
        <w:t>GeoJSON</w:t>
      </w:r>
      <w:proofErr w:type="spellEnd"/>
      <w:r>
        <w:t>/</w:t>
      </w:r>
      <w:proofErr w:type="spellStart"/>
      <w:r>
        <w:t>Shapefile</w:t>
      </w:r>
      <w:proofErr w:type="spellEnd"/>
      <w:r>
        <w:t>)</w:t>
      </w:r>
      <w:r w:rsidR="00E918FA">
        <w:t>.</w:t>
      </w:r>
    </w:p>
    <w:p w14:paraId="18D6F131" w14:textId="0B525DC8" w:rsidR="00BB36EF" w:rsidRDefault="00E918FA" w:rsidP="00CB41B2">
      <w:pPr>
        <w:jc w:val="both"/>
      </w:pPr>
      <w:r>
        <w:t>Дополнительные источники:</w:t>
      </w:r>
    </w:p>
    <w:p w14:paraId="74612A83" w14:textId="1D05CAFD" w:rsidR="009E2A1C" w:rsidRDefault="009E2A1C" w:rsidP="00CB41B2">
      <w:pPr>
        <w:pStyle w:val="a7"/>
        <w:numPr>
          <w:ilvl w:val="0"/>
          <w:numId w:val="7"/>
        </w:numPr>
        <w:jc w:val="both"/>
      </w:pPr>
      <w:r>
        <w:t>Публичная кадастровая карта (ПКК)</w:t>
      </w:r>
      <w:r w:rsidR="00E918FA">
        <w:t xml:space="preserve">. </w:t>
      </w:r>
      <w:r>
        <w:t>Границы, площади, категории земель, высоты зданий</w:t>
      </w:r>
      <w:r w:rsidR="00E918FA">
        <w:t>;</w:t>
      </w:r>
    </w:p>
    <w:p w14:paraId="4EA8D6C1" w14:textId="36EFC028" w:rsidR="009E2A1C" w:rsidRDefault="009E2A1C" w:rsidP="00CB41B2">
      <w:pPr>
        <w:pStyle w:val="a7"/>
        <w:numPr>
          <w:ilvl w:val="0"/>
          <w:numId w:val="7"/>
        </w:numPr>
        <w:jc w:val="both"/>
      </w:pPr>
      <w:r>
        <w:t>ФГИС ТП</w:t>
      </w:r>
      <w:r w:rsidR="005C1852">
        <w:t xml:space="preserve">. </w:t>
      </w:r>
      <w:r>
        <w:t xml:space="preserve">Генпланы, </w:t>
      </w:r>
      <w:r w:rsidR="005C1852">
        <w:t>правила землепользования и застройки</w:t>
      </w:r>
      <w:r>
        <w:t>, функциональные зоны</w:t>
      </w:r>
      <w:r w:rsidR="005C1852">
        <w:t xml:space="preserve"> и др.;</w:t>
      </w:r>
    </w:p>
    <w:p w14:paraId="3E438AFF" w14:textId="1E851D8E" w:rsidR="009E2A1C" w:rsidRDefault="009E2A1C" w:rsidP="00CB41B2">
      <w:pPr>
        <w:pStyle w:val="a7"/>
        <w:numPr>
          <w:ilvl w:val="0"/>
          <w:numId w:val="7"/>
        </w:numPr>
        <w:jc w:val="both"/>
      </w:pPr>
      <w:r>
        <w:t xml:space="preserve">Google </w:t>
      </w:r>
      <w:r w:rsidR="00533FE4" w:rsidRPr="00533FE4">
        <w:rPr>
          <w:lang w:val="en-US"/>
        </w:rPr>
        <w:t>Maps</w:t>
      </w:r>
      <w:r w:rsidR="00533FE4">
        <w:t xml:space="preserve"> </w:t>
      </w:r>
      <w:r>
        <w:t>/ Яндекс Карты</w:t>
      </w:r>
    </w:p>
    <w:p w14:paraId="07C9CD45" w14:textId="519FE324" w:rsidR="009E2A1C" w:rsidRDefault="009E2A1C" w:rsidP="00CB41B2">
      <w:pPr>
        <w:pStyle w:val="a7"/>
        <w:numPr>
          <w:ilvl w:val="0"/>
          <w:numId w:val="7"/>
        </w:numPr>
        <w:jc w:val="both"/>
      </w:pPr>
      <w:proofErr w:type="spellStart"/>
      <w:r>
        <w:t>iNaturalist</w:t>
      </w:r>
      <w:proofErr w:type="spellEnd"/>
      <w:r>
        <w:t xml:space="preserve"> / </w:t>
      </w:r>
      <w:proofErr w:type="spellStart"/>
      <w:r>
        <w:t>eBird</w:t>
      </w:r>
      <w:proofErr w:type="spellEnd"/>
      <w:r>
        <w:t xml:space="preserve"> (при наличии открытых данных)</w:t>
      </w:r>
      <w:r w:rsidR="00533FE4">
        <w:t xml:space="preserve">. </w:t>
      </w:r>
      <w:r>
        <w:t>Места наблюдений видов</w:t>
      </w:r>
      <w:r w:rsidR="00533FE4">
        <w:t>, п</w:t>
      </w:r>
      <w:r>
        <w:t>роверка пересечений с выделенными участками</w:t>
      </w:r>
    </w:p>
    <w:p w14:paraId="2F26DE77" w14:textId="178FBD08" w:rsidR="00384B58" w:rsidRDefault="00384B58" w:rsidP="00CB41B2">
      <w:pPr>
        <w:jc w:val="both"/>
      </w:pPr>
      <w:r>
        <w:t>Материалы для подготовки:</w:t>
      </w:r>
    </w:p>
    <w:p w14:paraId="220964C2" w14:textId="76463FB3" w:rsidR="00384B58" w:rsidRDefault="008F7269" w:rsidP="00CB41B2">
      <w:pPr>
        <w:pStyle w:val="a7"/>
        <w:numPr>
          <w:ilvl w:val="0"/>
          <w:numId w:val="8"/>
        </w:numPr>
        <w:jc w:val="both"/>
      </w:pPr>
      <w:r>
        <w:t xml:space="preserve">Геоинформатика и анализ космических снимков: </w:t>
      </w:r>
      <w:hyperlink r:id="rId8" w:history="1">
        <w:r w:rsidR="007E2B2B" w:rsidRPr="00CC0317">
          <w:rPr>
            <w:rStyle w:val="ac"/>
          </w:rPr>
          <w:t>https://stepik.org/course/51816/promo</w:t>
        </w:r>
      </w:hyperlink>
      <w:r w:rsidR="007E2B2B">
        <w:t xml:space="preserve"> и </w:t>
      </w:r>
      <w:hyperlink r:id="rId9" w:history="1">
        <w:r w:rsidR="007E2B2B" w:rsidRPr="00CC0317">
          <w:rPr>
            <w:rStyle w:val="ac"/>
          </w:rPr>
          <w:t>https://stepik.org/course/213771/promo</w:t>
        </w:r>
      </w:hyperlink>
      <w:r w:rsidR="007E2B2B">
        <w:t xml:space="preserve"> </w:t>
      </w:r>
    </w:p>
    <w:p w14:paraId="600D7B0B" w14:textId="5F99BE74" w:rsidR="008F7269" w:rsidRDefault="008F7269" w:rsidP="00CB41B2">
      <w:pPr>
        <w:pStyle w:val="a7"/>
        <w:numPr>
          <w:ilvl w:val="0"/>
          <w:numId w:val="8"/>
        </w:numPr>
        <w:jc w:val="both"/>
      </w:pPr>
      <w:r>
        <w:t>Введение в ГИС</w:t>
      </w:r>
      <w:r w:rsidR="00FF657B">
        <w:t xml:space="preserve">: </w:t>
      </w:r>
      <w:hyperlink r:id="rId10" w:history="1">
        <w:r w:rsidR="00FF657B" w:rsidRPr="00CC0317">
          <w:rPr>
            <w:rStyle w:val="ac"/>
          </w:rPr>
          <w:t>https://gis-lab.info/qa/gentle-intro-gis.html</w:t>
        </w:r>
      </w:hyperlink>
      <w:r w:rsidR="00FF657B">
        <w:t xml:space="preserve"> </w:t>
      </w:r>
    </w:p>
    <w:p w14:paraId="350B3A6E" w14:textId="7D15BD05" w:rsidR="00295EFB" w:rsidRDefault="00295EFB" w:rsidP="00CB41B2">
      <w:pPr>
        <w:jc w:val="both"/>
      </w:pPr>
      <w:r>
        <w:t>Литература для подготовки:</w:t>
      </w:r>
    </w:p>
    <w:p w14:paraId="7D48D252" w14:textId="5DB9E7C2" w:rsidR="00295EFB" w:rsidRDefault="00295EFB" w:rsidP="00922C16">
      <w:pPr>
        <w:pStyle w:val="a7"/>
        <w:numPr>
          <w:ilvl w:val="0"/>
          <w:numId w:val="11"/>
        </w:numPr>
        <w:jc w:val="both"/>
      </w:pPr>
      <w:proofErr w:type="spellStart"/>
      <w:r>
        <w:t>Бе</w:t>
      </w:r>
      <w:r w:rsidR="00FA5D22">
        <w:t>рлянт</w:t>
      </w:r>
      <w:proofErr w:type="spellEnd"/>
      <w:r w:rsidR="00FA5D22">
        <w:t xml:space="preserve"> А. М. Картография [Текст]</w:t>
      </w:r>
      <w:r>
        <w:t>: учебник для студентов высших учебных</w:t>
      </w:r>
      <w:r w:rsidR="00CB41B2">
        <w:t xml:space="preserve"> </w:t>
      </w:r>
      <w:r>
        <w:t xml:space="preserve">заведений, обучающихся по специальности 020501 «Картография» и по направлению 020500 «География и картография» / А. М. </w:t>
      </w:r>
      <w:proofErr w:type="spellStart"/>
      <w:r>
        <w:t>Берлянт</w:t>
      </w:r>
      <w:proofErr w:type="spellEnd"/>
      <w:proofErr w:type="gramStart"/>
      <w:r>
        <w:t xml:space="preserve"> ;</w:t>
      </w:r>
      <w:proofErr w:type="gramEnd"/>
      <w:r>
        <w:t xml:space="preserve"> Московский гос.</w:t>
      </w:r>
      <w:r w:rsidR="00CB41B2">
        <w:t xml:space="preserve"> </w:t>
      </w:r>
      <w:r>
        <w:t xml:space="preserve">ун-т им. М. В. Ломоносова, Географический фак. — 3-е изд., доп. — Москва: </w:t>
      </w:r>
      <w:proofErr w:type="gramStart"/>
      <w:r>
        <w:t xml:space="preserve">Кн. дом Ун-т, 2011. — 447 с.: ил., </w:t>
      </w:r>
      <w:proofErr w:type="spellStart"/>
      <w:r>
        <w:t>цв</w:t>
      </w:r>
      <w:proofErr w:type="spellEnd"/>
      <w:r>
        <w:t xml:space="preserve">. ил., карты, </w:t>
      </w:r>
      <w:proofErr w:type="spellStart"/>
      <w:r>
        <w:t>цв</w:t>
      </w:r>
      <w:proofErr w:type="spellEnd"/>
      <w:r>
        <w:t xml:space="preserve">. карты, </w:t>
      </w:r>
      <w:proofErr w:type="spellStart"/>
      <w:r>
        <w:t>портр</w:t>
      </w:r>
      <w:proofErr w:type="spellEnd"/>
      <w:r>
        <w:t>., табл.,</w:t>
      </w:r>
      <w:r w:rsidR="00CB41B2">
        <w:t xml:space="preserve"> </w:t>
      </w:r>
      <w:r>
        <w:t>факс.; 21 см.; ISBN 978-5-98227-797-8.</w:t>
      </w:r>
      <w:proofErr w:type="gramEnd"/>
    </w:p>
    <w:p w14:paraId="0013B8E0" w14:textId="77777777" w:rsidR="00922C16" w:rsidRDefault="00295EFB" w:rsidP="00922C16">
      <w:pPr>
        <w:pStyle w:val="a7"/>
        <w:numPr>
          <w:ilvl w:val="0"/>
          <w:numId w:val="11"/>
        </w:numPr>
        <w:jc w:val="both"/>
      </w:pPr>
      <w:r>
        <w:t xml:space="preserve">Дешифрирование аэрокосмических снимков: учебник, [электронное издание сетевого распространения] / Е.А. Балдина, И.А. Лабутина. — 2-е изд., переработанное и </w:t>
      </w:r>
      <w:proofErr w:type="spellStart"/>
      <w:r>
        <w:t>ополненное</w:t>
      </w:r>
      <w:proofErr w:type="spellEnd"/>
      <w:r>
        <w:t>. — М.: «КДУ», «</w:t>
      </w:r>
      <w:proofErr w:type="spellStart"/>
      <w:r>
        <w:t>Добросвет</w:t>
      </w:r>
      <w:proofErr w:type="spellEnd"/>
      <w:r>
        <w:t>», 2021. — 269 с. — URL:</w:t>
      </w:r>
      <w:r w:rsidR="00CB41B2">
        <w:t xml:space="preserve"> </w:t>
      </w:r>
      <w:r w:rsidRPr="00922C16">
        <w:rPr>
          <w:lang w:val="en-US"/>
        </w:rPr>
        <w:t>https</w:t>
      </w:r>
      <w:r w:rsidRPr="00CB41B2">
        <w:t>://</w:t>
      </w:r>
      <w:proofErr w:type="spellStart"/>
      <w:r w:rsidRPr="00922C16">
        <w:rPr>
          <w:lang w:val="en-US"/>
        </w:rPr>
        <w:t>bookonlime</w:t>
      </w:r>
      <w:proofErr w:type="spellEnd"/>
      <w:r w:rsidRPr="00CB41B2">
        <w:t>.</w:t>
      </w:r>
      <w:proofErr w:type="spellStart"/>
      <w:r w:rsidRPr="00922C16">
        <w:rPr>
          <w:lang w:val="en-US"/>
        </w:rPr>
        <w:t>ru</w:t>
      </w:r>
      <w:proofErr w:type="spellEnd"/>
      <w:r w:rsidRPr="00CB41B2">
        <w:t>/</w:t>
      </w:r>
      <w:r w:rsidRPr="00922C16">
        <w:rPr>
          <w:lang w:val="en-US"/>
        </w:rPr>
        <w:t>node</w:t>
      </w:r>
      <w:r w:rsidRPr="00CB41B2">
        <w:t xml:space="preserve">/6333 — </w:t>
      </w:r>
      <w:proofErr w:type="spellStart"/>
      <w:r w:rsidRPr="00922C16">
        <w:rPr>
          <w:lang w:val="en-US"/>
        </w:rPr>
        <w:t>doi</w:t>
      </w:r>
      <w:proofErr w:type="spellEnd"/>
      <w:r w:rsidRPr="00CB41B2">
        <w:t>: 10.31453/</w:t>
      </w:r>
      <w:proofErr w:type="spellStart"/>
      <w:r w:rsidRPr="00922C16">
        <w:rPr>
          <w:lang w:val="en-US"/>
        </w:rPr>
        <w:t>kdu</w:t>
      </w:r>
      <w:proofErr w:type="spellEnd"/>
      <w:r w:rsidRPr="00CB41B2">
        <w:t>.</w:t>
      </w:r>
      <w:proofErr w:type="spellStart"/>
      <w:r w:rsidRPr="00922C16">
        <w:rPr>
          <w:lang w:val="en-US"/>
        </w:rPr>
        <w:t>ru</w:t>
      </w:r>
      <w:proofErr w:type="spellEnd"/>
      <w:r w:rsidRPr="00CB41B2">
        <w:t>.978-5-7913-1163-4-</w:t>
      </w:r>
      <w:r>
        <w:t>2021-269.</w:t>
      </w:r>
    </w:p>
    <w:p w14:paraId="018F11E0" w14:textId="77777777" w:rsidR="00922C16" w:rsidRDefault="00295EFB" w:rsidP="00922C16">
      <w:pPr>
        <w:pStyle w:val="a7"/>
        <w:numPr>
          <w:ilvl w:val="0"/>
          <w:numId w:val="11"/>
        </w:numPr>
        <w:jc w:val="both"/>
      </w:pPr>
      <w:r>
        <w:t>Лурье И. К. Геоинформационное картографирование. Методы геоинформатики и цифровой обработки космических снимков: учебник для студентов высших учебных заведений, обучающихся по специальности 020501 — Картография, направления 020500 — География и картография/И. К. Лурье; Московский гос. ун-т им. М. В. Ломоносова, Географический фак. — Москва: КДУ, 2008. — 423 с.: ил</w:t>
      </w:r>
      <w:proofErr w:type="gramStart"/>
      <w:r>
        <w:t xml:space="preserve">., </w:t>
      </w:r>
      <w:proofErr w:type="gramEnd"/>
      <w:r>
        <w:t>табл.; 20 см.; ISBN 978-5-98227-270-6.</w:t>
      </w:r>
    </w:p>
    <w:p w14:paraId="3F8B521D" w14:textId="68AD66C3" w:rsidR="00295EFB" w:rsidRPr="00384B58" w:rsidRDefault="00922C16" w:rsidP="00922C16">
      <w:pPr>
        <w:pStyle w:val="a7"/>
        <w:numPr>
          <w:ilvl w:val="0"/>
          <w:numId w:val="11"/>
        </w:numPr>
        <w:jc w:val="both"/>
      </w:pPr>
      <w:r>
        <w:lastRenderedPageBreak/>
        <w:t>Т</w:t>
      </w:r>
      <w:r w:rsidR="00295EFB">
        <w:t>ематическое дешифрирование и интерпретация космических снимков среднего и высокого пространственного разрешения [Электронный ресурс]: учебное пособие / Шихов А. Н.; Герасимов А. П.; Пономарчук А. И.; Перминова Е. С.; Пермский государственный национальный исследовательский университет — Электронные данные. — Пермь, 2020. — 49,6 Мб; 191 c.: ил. — Режим доступа: http://www.psu.ru/files/docs/science/books/uchebnie-posobiya/shikho</w:t>
      </w:r>
      <w:r w:rsidR="00295EFB" w:rsidRPr="00922C16">
        <w:rPr>
          <w:lang w:val="en-US"/>
        </w:rPr>
        <w:t>v</w:t>
      </w:r>
      <w:r w:rsidR="00295EFB" w:rsidRPr="00CB41B2">
        <w:t>-</w:t>
      </w:r>
      <w:proofErr w:type="spellStart"/>
      <w:r w:rsidR="00295EFB" w:rsidRPr="00922C16">
        <w:rPr>
          <w:lang w:val="en-US"/>
        </w:rPr>
        <w:t>gerasimov</w:t>
      </w:r>
      <w:proofErr w:type="spellEnd"/>
      <w:r w:rsidR="00295EFB" w:rsidRPr="00CB41B2">
        <w:t>-</w:t>
      </w:r>
      <w:proofErr w:type="spellStart"/>
      <w:r w:rsidR="00295EFB" w:rsidRPr="00922C16">
        <w:rPr>
          <w:lang w:val="en-US"/>
        </w:rPr>
        <w:t>ponomarchuk</w:t>
      </w:r>
      <w:proofErr w:type="spellEnd"/>
      <w:r w:rsidR="00295EFB" w:rsidRPr="00CB41B2">
        <w:t>-</w:t>
      </w:r>
      <w:proofErr w:type="spellStart"/>
      <w:r w:rsidR="00295EFB" w:rsidRPr="00922C16">
        <w:rPr>
          <w:lang w:val="en-US"/>
        </w:rPr>
        <w:t>perminova</w:t>
      </w:r>
      <w:proofErr w:type="spellEnd"/>
      <w:r w:rsidR="00295EFB" w:rsidRPr="00CB41B2">
        <w:t>-</w:t>
      </w:r>
      <w:proofErr w:type="spellStart"/>
      <w:r w:rsidR="00295EFB" w:rsidRPr="00922C16">
        <w:rPr>
          <w:lang w:val="en-US"/>
        </w:rPr>
        <w:t>tematicheskoe</w:t>
      </w:r>
      <w:proofErr w:type="spellEnd"/>
      <w:r w:rsidR="00295EFB" w:rsidRPr="00CB41B2">
        <w:t>-</w:t>
      </w:r>
      <w:proofErr w:type="spellStart"/>
      <w:r w:rsidR="00295EFB" w:rsidRPr="00922C16">
        <w:rPr>
          <w:lang w:val="en-US"/>
        </w:rPr>
        <w:t>deshifrovanie</w:t>
      </w:r>
      <w:proofErr w:type="spellEnd"/>
      <w:r w:rsidR="00295EFB" w:rsidRPr="00CB41B2">
        <w:t>-</w:t>
      </w:r>
      <w:r w:rsidR="00295EFB" w:rsidRPr="00922C16">
        <w:rPr>
          <w:lang w:val="en-US"/>
        </w:rPr>
        <w:t>i</w:t>
      </w:r>
      <w:r w:rsidR="00295EFB" w:rsidRPr="00CB41B2">
        <w:t>-</w:t>
      </w:r>
      <w:proofErr w:type="spellStart"/>
      <w:r w:rsidR="00295EFB" w:rsidRPr="00922C16">
        <w:rPr>
          <w:lang w:val="en-US"/>
        </w:rPr>
        <w:t>int</w:t>
      </w:r>
      <w:proofErr w:type="spellEnd"/>
      <w:r w:rsidR="00295EFB">
        <w:t>erpretaciya-kosmicheskih-snimkov.pdf.</w:t>
      </w:r>
    </w:p>
    <w:p w14:paraId="1F13F464" w14:textId="77777777" w:rsidR="005C3B71" w:rsidRPr="005C3B71" w:rsidRDefault="005C3B71" w:rsidP="005C3B71">
      <w:pPr>
        <w:spacing w:after="120" w:line="240" w:lineRule="auto"/>
        <w:ind w:left="360"/>
        <w:jc w:val="both"/>
        <w:rPr>
          <w:rFonts w:ascii="Times New Roman" w:hAnsi="Times New Roman" w:cs="Times New Roman"/>
          <w:b/>
        </w:rPr>
      </w:pPr>
    </w:p>
    <w:p w14:paraId="053A5DB3" w14:textId="77777777" w:rsidR="005C3B71" w:rsidRPr="005C3B71" w:rsidRDefault="005C3B71" w:rsidP="005C3B71">
      <w:pPr>
        <w:spacing w:after="120" w:line="240" w:lineRule="auto"/>
        <w:ind w:left="360"/>
        <w:jc w:val="both"/>
        <w:rPr>
          <w:b/>
        </w:rPr>
      </w:pPr>
    </w:p>
    <w:p w14:paraId="0F1C9C04" w14:textId="76439768" w:rsidR="005C3B71" w:rsidRPr="005C3B71" w:rsidRDefault="005C3B71" w:rsidP="005C3B71">
      <w:pPr>
        <w:spacing w:after="120" w:line="240" w:lineRule="auto"/>
        <w:ind w:left="360"/>
        <w:jc w:val="both"/>
        <w:rPr>
          <w:b/>
        </w:rPr>
      </w:pPr>
      <w:r w:rsidRPr="005C3B71">
        <w:rPr>
          <w:b/>
        </w:rPr>
        <w:t xml:space="preserve">Все материалы будут приниматься в электронном виде по электронной почте конференции  </w:t>
      </w:r>
      <w:hyperlink r:id="rId11" w:anchor="/compose/to=support%40geoca-conference.ru" w:tgtFrame="_blank" w:history="1">
        <w:r w:rsidRPr="005C3B71">
          <w:rPr>
            <w:rStyle w:val="ac"/>
            <w:b/>
          </w:rPr>
          <w:t>support@geoca-conference.ru</w:t>
        </w:r>
      </w:hyperlink>
    </w:p>
    <w:p w14:paraId="2B293CEC" w14:textId="77777777" w:rsidR="005C3B71" w:rsidRDefault="005C3B71" w:rsidP="005C3B71">
      <w:pPr>
        <w:spacing w:after="120" w:line="240" w:lineRule="auto"/>
        <w:ind w:left="360"/>
        <w:jc w:val="both"/>
        <w:rPr>
          <w:b/>
        </w:rPr>
      </w:pPr>
    </w:p>
    <w:p w14:paraId="3BD3D578" w14:textId="77777777" w:rsidR="00120EFD" w:rsidRPr="005C3B71" w:rsidRDefault="00120EFD" w:rsidP="005C3B71">
      <w:pPr>
        <w:spacing w:after="120" w:line="240" w:lineRule="auto"/>
        <w:ind w:left="360"/>
        <w:jc w:val="both"/>
        <w:rPr>
          <w:b/>
        </w:rPr>
      </w:pPr>
    </w:p>
    <w:p w14:paraId="1AE6CA01" w14:textId="69F0C362" w:rsidR="005C3B71" w:rsidRPr="005C3B71" w:rsidRDefault="005C3B71" w:rsidP="005C3B71">
      <w:pPr>
        <w:spacing w:after="120" w:line="240" w:lineRule="auto"/>
        <w:ind w:left="360"/>
        <w:jc w:val="both"/>
        <w:rPr>
          <w:b/>
        </w:rPr>
      </w:pPr>
      <w:r w:rsidRPr="005C3B71">
        <w:rPr>
          <w:b/>
        </w:rPr>
        <w:t xml:space="preserve">Также с нами можно связаться и по </w:t>
      </w:r>
      <w:r>
        <w:rPr>
          <w:b/>
        </w:rPr>
        <w:t>телефону +7 (812) 309-71-67</w:t>
      </w:r>
    </w:p>
    <w:p w14:paraId="6EC48BF6" w14:textId="77777777" w:rsidR="005C3B71" w:rsidRPr="005C3B71" w:rsidRDefault="005C3B71" w:rsidP="005C3B71">
      <w:pPr>
        <w:spacing w:after="120" w:line="240" w:lineRule="auto"/>
        <w:ind w:left="360"/>
        <w:jc w:val="both"/>
        <w:rPr>
          <w:b/>
        </w:rPr>
      </w:pPr>
    </w:p>
    <w:p w14:paraId="1FAA816B" w14:textId="77777777" w:rsidR="00120EFD" w:rsidRDefault="00120EFD" w:rsidP="00120EFD">
      <w:pPr>
        <w:spacing w:after="120" w:line="240" w:lineRule="auto"/>
        <w:ind w:left="360"/>
        <w:jc w:val="both"/>
        <w:rPr>
          <w:b/>
        </w:rPr>
      </w:pPr>
    </w:p>
    <w:p w14:paraId="53C09F42" w14:textId="32002696" w:rsidR="00120EFD" w:rsidRDefault="00120EFD" w:rsidP="00120EFD">
      <w:pPr>
        <w:spacing w:after="120" w:line="240" w:lineRule="auto"/>
        <w:ind w:left="360"/>
        <w:jc w:val="both"/>
        <w:rPr>
          <w:b/>
        </w:rPr>
      </w:pPr>
      <w:r>
        <w:rPr>
          <w:b/>
        </w:rPr>
        <w:t>Лучшие проекты увидят все участники конференции</w:t>
      </w:r>
      <w:r w:rsidR="009E2666">
        <w:rPr>
          <w:b/>
        </w:rPr>
        <w:t>, участники получат грамоты, могут быть приглашены на мастер-классы от ведущих предприятий отрасли. Создатели проектов –</w:t>
      </w:r>
      <w:r w:rsidR="004A1A8C">
        <w:rPr>
          <w:b/>
        </w:rPr>
        <w:t xml:space="preserve"> </w:t>
      </w:r>
      <w:r w:rsidR="009E2666">
        <w:rPr>
          <w:b/>
        </w:rPr>
        <w:t>победителей получат раздаточный материал конференции.</w:t>
      </w:r>
    </w:p>
    <w:p w14:paraId="3B100B4A" w14:textId="77777777" w:rsidR="005C3B71" w:rsidRDefault="005C3B71" w:rsidP="005C3B71">
      <w:pPr>
        <w:spacing w:after="120" w:line="240" w:lineRule="auto"/>
        <w:ind w:left="360"/>
        <w:jc w:val="both"/>
        <w:rPr>
          <w:b/>
        </w:rPr>
      </w:pPr>
    </w:p>
    <w:p w14:paraId="6B33A290" w14:textId="77777777" w:rsidR="00120EFD" w:rsidRPr="009E2666" w:rsidRDefault="00120EFD" w:rsidP="005C3B71">
      <w:pPr>
        <w:spacing w:after="120" w:line="240" w:lineRule="auto"/>
        <w:ind w:left="360"/>
        <w:jc w:val="both"/>
        <w:rPr>
          <w:b/>
        </w:rPr>
      </w:pPr>
    </w:p>
    <w:p w14:paraId="5B463771" w14:textId="16F4FEB2" w:rsidR="005C3B71" w:rsidRDefault="005C3B71" w:rsidP="005C3B71">
      <w:pPr>
        <w:spacing w:after="120" w:line="240" w:lineRule="auto"/>
        <w:ind w:left="360"/>
        <w:jc w:val="both"/>
        <w:rPr>
          <w:b/>
        </w:rPr>
      </w:pPr>
      <w:r w:rsidRPr="005C3B71">
        <w:rPr>
          <w:b/>
        </w:rPr>
        <w:t>С уважением, Оргкомитет конференции</w:t>
      </w:r>
    </w:p>
    <w:p w14:paraId="38113B8C" w14:textId="77777777" w:rsidR="00EF2F70" w:rsidRDefault="00EF2F70" w:rsidP="005C3B71">
      <w:pPr>
        <w:spacing w:after="120" w:line="240" w:lineRule="auto"/>
        <w:ind w:left="360"/>
        <w:jc w:val="both"/>
        <w:rPr>
          <w:b/>
        </w:rPr>
      </w:pPr>
    </w:p>
    <w:p w14:paraId="263F09AB" w14:textId="2853D8DC" w:rsidR="009E2A1C" w:rsidRPr="001A4308" w:rsidRDefault="009E2A1C" w:rsidP="00CB41B2">
      <w:pPr>
        <w:jc w:val="both"/>
        <w:rPr>
          <w:b/>
          <w:bCs/>
        </w:rPr>
      </w:pPr>
    </w:p>
    <w:sectPr w:rsidR="009E2A1C" w:rsidRPr="001A4308" w:rsidSect="0017126A"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566E9"/>
    <w:multiLevelType w:val="hybridMultilevel"/>
    <w:tmpl w:val="8DDCA8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9052B6"/>
    <w:multiLevelType w:val="hybridMultilevel"/>
    <w:tmpl w:val="8DDCA8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0A2F07"/>
    <w:multiLevelType w:val="hybridMultilevel"/>
    <w:tmpl w:val="D6C60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6F3DFD"/>
    <w:multiLevelType w:val="hybridMultilevel"/>
    <w:tmpl w:val="9C40C5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274515B"/>
    <w:multiLevelType w:val="hybridMultilevel"/>
    <w:tmpl w:val="9DF8D6C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48E5971"/>
    <w:multiLevelType w:val="hybridMultilevel"/>
    <w:tmpl w:val="1DEC67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9DE34A7"/>
    <w:multiLevelType w:val="hybridMultilevel"/>
    <w:tmpl w:val="2F868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5279A4"/>
    <w:multiLevelType w:val="hybridMultilevel"/>
    <w:tmpl w:val="00F88B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5870973"/>
    <w:multiLevelType w:val="hybridMultilevel"/>
    <w:tmpl w:val="3FBA2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8B4194"/>
    <w:multiLevelType w:val="hybridMultilevel"/>
    <w:tmpl w:val="F410C1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CF513FD"/>
    <w:multiLevelType w:val="hybridMultilevel"/>
    <w:tmpl w:val="68CE35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10"/>
  </w:num>
  <w:num w:numId="6">
    <w:abstractNumId w:val="7"/>
  </w:num>
  <w:num w:numId="7">
    <w:abstractNumId w:val="5"/>
  </w:num>
  <w:num w:numId="8">
    <w:abstractNumId w:val="8"/>
  </w:num>
  <w:num w:numId="9">
    <w:abstractNumId w:val="2"/>
  </w:num>
  <w:num w:numId="10">
    <w:abstractNumId w:val="9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34FB"/>
    <w:rsid w:val="000367E0"/>
    <w:rsid w:val="000A75AA"/>
    <w:rsid w:val="000A7ADB"/>
    <w:rsid w:val="000C1510"/>
    <w:rsid w:val="00105F42"/>
    <w:rsid w:val="00120EFD"/>
    <w:rsid w:val="0017126A"/>
    <w:rsid w:val="0019339B"/>
    <w:rsid w:val="001A4308"/>
    <w:rsid w:val="001C47B2"/>
    <w:rsid w:val="00235ECC"/>
    <w:rsid w:val="00295EFB"/>
    <w:rsid w:val="002C6904"/>
    <w:rsid w:val="002F055C"/>
    <w:rsid w:val="00384B58"/>
    <w:rsid w:val="003C2247"/>
    <w:rsid w:val="003D504D"/>
    <w:rsid w:val="003E08AB"/>
    <w:rsid w:val="003E341D"/>
    <w:rsid w:val="003E3ACA"/>
    <w:rsid w:val="003F0C92"/>
    <w:rsid w:val="00425AC3"/>
    <w:rsid w:val="004A1A8C"/>
    <w:rsid w:val="004B0740"/>
    <w:rsid w:val="004B39EB"/>
    <w:rsid w:val="004D5E2D"/>
    <w:rsid w:val="00533FE4"/>
    <w:rsid w:val="00544E3D"/>
    <w:rsid w:val="00566312"/>
    <w:rsid w:val="005C1852"/>
    <w:rsid w:val="005C3B71"/>
    <w:rsid w:val="00692E33"/>
    <w:rsid w:val="006F4326"/>
    <w:rsid w:val="007634FB"/>
    <w:rsid w:val="00784599"/>
    <w:rsid w:val="0078587E"/>
    <w:rsid w:val="007A01AF"/>
    <w:rsid w:val="007E2B2B"/>
    <w:rsid w:val="007F53D5"/>
    <w:rsid w:val="00806920"/>
    <w:rsid w:val="00817885"/>
    <w:rsid w:val="00861A7A"/>
    <w:rsid w:val="0087520A"/>
    <w:rsid w:val="00882A2D"/>
    <w:rsid w:val="008F7269"/>
    <w:rsid w:val="00922C16"/>
    <w:rsid w:val="00950135"/>
    <w:rsid w:val="00985E8A"/>
    <w:rsid w:val="009E2666"/>
    <w:rsid w:val="009E2A1C"/>
    <w:rsid w:val="00A33558"/>
    <w:rsid w:val="00A365BC"/>
    <w:rsid w:val="00B307B1"/>
    <w:rsid w:val="00B41CFA"/>
    <w:rsid w:val="00B50E8C"/>
    <w:rsid w:val="00BB36EF"/>
    <w:rsid w:val="00C115F4"/>
    <w:rsid w:val="00C83374"/>
    <w:rsid w:val="00CB41B2"/>
    <w:rsid w:val="00CC7215"/>
    <w:rsid w:val="00CF2828"/>
    <w:rsid w:val="00D16558"/>
    <w:rsid w:val="00D6292E"/>
    <w:rsid w:val="00DA560D"/>
    <w:rsid w:val="00DA77F0"/>
    <w:rsid w:val="00DC44D1"/>
    <w:rsid w:val="00E31E5A"/>
    <w:rsid w:val="00E537B4"/>
    <w:rsid w:val="00E918FA"/>
    <w:rsid w:val="00EA6DAF"/>
    <w:rsid w:val="00EB1B29"/>
    <w:rsid w:val="00ED0E7E"/>
    <w:rsid w:val="00EF2F70"/>
    <w:rsid w:val="00EF7B5D"/>
    <w:rsid w:val="00F0187C"/>
    <w:rsid w:val="00F446D0"/>
    <w:rsid w:val="00F94D21"/>
    <w:rsid w:val="00FA5D22"/>
    <w:rsid w:val="00FD7FE3"/>
    <w:rsid w:val="00FF6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14C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634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634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634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634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634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634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634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634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634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634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634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634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634F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634F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634F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634F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634F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634F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634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7634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634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634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634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634F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634F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634F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634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634F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634FB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7E2B2B"/>
    <w:rPr>
      <w:color w:val="467886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E2B2B"/>
    <w:rPr>
      <w:color w:val="605E5C"/>
      <w:shd w:val="clear" w:color="auto" w:fill="E1DFDD"/>
    </w:rPr>
  </w:style>
  <w:style w:type="paragraph" w:styleId="ad">
    <w:name w:val="Balloon Text"/>
    <w:basedOn w:val="a"/>
    <w:link w:val="ae"/>
    <w:uiPriority w:val="99"/>
    <w:semiHidden/>
    <w:unhideWhenUsed/>
    <w:rsid w:val="005C3B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5C3B7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634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634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634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634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634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634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634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634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634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634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634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634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634F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634F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634F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634F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634F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634F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634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7634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634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634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634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634F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634F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634F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634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634F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634FB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7E2B2B"/>
    <w:rPr>
      <w:color w:val="467886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E2B2B"/>
    <w:rPr>
      <w:color w:val="605E5C"/>
      <w:shd w:val="clear" w:color="auto" w:fill="E1DFDD"/>
    </w:rPr>
  </w:style>
  <w:style w:type="paragraph" w:styleId="ad">
    <w:name w:val="Balloon Text"/>
    <w:basedOn w:val="a"/>
    <w:link w:val="ae"/>
    <w:uiPriority w:val="99"/>
    <w:semiHidden/>
    <w:unhideWhenUsed/>
    <w:rsid w:val="005C3B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5C3B7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epik.org/course/51816/promo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mail.rambler.ru/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gis-lab.info/qa/gentle-intro-gis.htm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stepik.org/course/213771/prom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2F37A0-B0E9-4404-8E08-5DC657D700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1422</Words>
  <Characters>8111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LightKey.Store</Company>
  <LinksUpToDate>false</LinksUpToDate>
  <CharactersWithSpaces>9514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 Alekseeva</dc:creator>
  <cp:lastModifiedBy>MAIN_USER</cp:lastModifiedBy>
  <cp:revision>2</cp:revision>
  <dcterms:created xsi:type="dcterms:W3CDTF">2026-09-10T12:46:00Z</dcterms:created>
  <dcterms:modified xsi:type="dcterms:W3CDTF">2026-09-10T12:46:00Z</dcterms:modified>
</cp:coreProperties>
</file>